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D93" w:rsidRDefault="00407D93" w:rsidP="00407D93">
      <w:pPr>
        <w:spacing w:after="0" w:line="240" w:lineRule="auto"/>
        <w:jc w:val="both"/>
        <w:rPr>
          <w:rFonts w:ascii="Georgia" w:eastAsia="Calibri" w:hAnsi="Georgia" w:cs="Times New Roman"/>
          <w:sz w:val="18"/>
          <w:szCs w:val="18"/>
          <w:lang w:eastAsia="ru-RU"/>
        </w:rPr>
      </w:pPr>
    </w:p>
    <w:p w:rsidR="00407D93" w:rsidRDefault="00407D93" w:rsidP="00407D93">
      <w:pPr>
        <w:spacing w:after="0" w:line="240" w:lineRule="auto"/>
        <w:jc w:val="both"/>
        <w:rPr>
          <w:rFonts w:ascii="Georgia" w:eastAsia="Calibri" w:hAnsi="Georgia" w:cs="Times New Roman"/>
          <w:sz w:val="18"/>
          <w:szCs w:val="18"/>
          <w:lang w:eastAsia="ru-RU"/>
        </w:rPr>
      </w:pPr>
    </w:p>
    <w:p w:rsidR="00407D93" w:rsidRDefault="00407D93" w:rsidP="00407D93">
      <w:pPr>
        <w:spacing w:after="0" w:line="240" w:lineRule="auto"/>
        <w:jc w:val="both"/>
        <w:rPr>
          <w:rFonts w:ascii="Georgia" w:eastAsia="Calibri" w:hAnsi="Georgia" w:cs="Times New Roman"/>
          <w:sz w:val="18"/>
          <w:szCs w:val="18"/>
          <w:lang w:eastAsia="ru-RU"/>
        </w:rPr>
      </w:pPr>
    </w:p>
    <w:p w:rsidR="00407D93" w:rsidRDefault="00407D93" w:rsidP="00407D93">
      <w:pPr>
        <w:spacing w:after="0" w:line="240" w:lineRule="auto"/>
        <w:jc w:val="both"/>
        <w:rPr>
          <w:rFonts w:ascii="Georgia" w:eastAsia="Calibri" w:hAnsi="Georgia" w:cs="Times New Roman"/>
          <w:sz w:val="18"/>
          <w:szCs w:val="18"/>
          <w:lang w:eastAsia="ru-RU"/>
        </w:rPr>
      </w:pPr>
    </w:p>
    <w:p w:rsidR="00407D93" w:rsidRDefault="00407D93" w:rsidP="00407D93">
      <w:pPr>
        <w:spacing w:after="0" w:line="240" w:lineRule="auto"/>
        <w:jc w:val="both"/>
        <w:rPr>
          <w:rFonts w:ascii="Georgia" w:eastAsia="Calibri" w:hAnsi="Georgia" w:cs="Times New Roman"/>
          <w:sz w:val="18"/>
          <w:szCs w:val="18"/>
          <w:lang w:eastAsia="ru-RU"/>
        </w:rPr>
      </w:pPr>
      <w:r>
        <w:rPr>
          <w:rFonts w:ascii="Georgia" w:eastAsia="Calibri" w:hAnsi="Georgia" w:cs="Times New Roman"/>
          <w:sz w:val="18"/>
          <w:szCs w:val="18"/>
          <w:lang w:eastAsia="ru-RU"/>
        </w:rPr>
        <w:t xml:space="preserve">                                                                                                                                                               Утверждаю</w:t>
      </w:r>
    </w:p>
    <w:p w:rsidR="00407D93" w:rsidRDefault="00407D93" w:rsidP="00407D93">
      <w:pPr>
        <w:spacing w:after="0" w:line="240" w:lineRule="auto"/>
        <w:jc w:val="both"/>
        <w:rPr>
          <w:rFonts w:ascii="Georgia" w:eastAsia="Calibri" w:hAnsi="Georgia" w:cs="Times New Roman"/>
          <w:sz w:val="18"/>
          <w:szCs w:val="18"/>
          <w:lang w:eastAsia="ru-RU"/>
        </w:rPr>
      </w:pPr>
      <w:r>
        <w:rPr>
          <w:rFonts w:ascii="Georgia" w:eastAsia="Calibri" w:hAnsi="Georgia" w:cs="Times New Roman"/>
          <w:sz w:val="18"/>
          <w:szCs w:val="18"/>
          <w:lang w:eastAsia="ru-RU"/>
        </w:rPr>
        <w:t xml:space="preserve">                                                                                                                                                              </w:t>
      </w:r>
      <w:proofErr w:type="spellStart"/>
      <w:r>
        <w:rPr>
          <w:rFonts w:ascii="Georgia" w:eastAsia="Calibri" w:hAnsi="Georgia" w:cs="Times New Roman"/>
          <w:sz w:val="18"/>
          <w:szCs w:val="18"/>
          <w:lang w:eastAsia="ru-RU"/>
        </w:rPr>
        <w:t>Зав</w:t>
      </w:r>
      <w:proofErr w:type="gramStart"/>
      <w:r>
        <w:rPr>
          <w:rFonts w:ascii="Georgia" w:eastAsia="Calibri" w:hAnsi="Georgia" w:cs="Times New Roman"/>
          <w:sz w:val="18"/>
          <w:szCs w:val="18"/>
          <w:lang w:eastAsia="ru-RU"/>
        </w:rPr>
        <w:t>.М</w:t>
      </w:r>
      <w:proofErr w:type="gramEnd"/>
      <w:r>
        <w:rPr>
          <w:rFonts w:ascii="Georgia" w:eastAsia="Calibri" w:hAnsi="Georgia" w:cs="Times New Roman"/>
          <w:sz w:val="18"/>
          <w:szCs w:val="18"/>
          <w:lang w:eastAsia="ru-RU"/>
        </w:rPr>
        <w:t>БДОУ</w:t>
      </w:r>
      <w:proofErr w:type="spellEnd"/>
    </w:p>
    <w:p w:rsidR="00407D93" w:rsidRDefault="00407D93" w:rsidP="00407D93">
      <w:pPr>
        <w:spacing w:after="0" w:line="240" w:lineRule="auto"/>
        <w:jc w:val="both"/>
        <w:rPr>
          <w:rFonts w:ascii="Georgia" w:eastAsia="Calibri" w:hAnsi="Georgia" w:cs="Times New Roman"/>
          <w:sz w:val="18"/>
          <w:szCs w:val="18"/>
          <w:lang w:eastAsia="ru-RU"/>
        </w:rPr>
      </w:pPr>
      <w:r>
        <w:rPr>
          <w:rFonts w:ascii="Georgia" w:eastAsia="Calibri" w:hAnsi="Georgia" w:cs="Times New Roman"/>
          <w:sz w:val="18"/>
          <w:szCs w:val="18"/>
          <w:lang w:eastAsia="ru-RU"/>
        </w:rPr>
        <w:t xml:space="preserve">                                                                                                                                                             «Детский сад </w:t>
      </w:r>
      <w:proofErr w:type="spellStart"/>
      <w:r>
        <w:rPr>
          <w:rFonts w:ascii="Georgia" w:eastAsia="Calibri" w:hAnsi="Georgia" w:cs="Times New Roman"/>
          <w:sz w:val="18"/>
          <w:szCs w:val="18"/>
          <w:lang w:eastAsia="ru-RU"/>
        </w:rPr>
        <w:t>с</w:t>
      </w:r>
      <w:proofErr w:type="gramStart"/>
      <w:r>
        <w:rPr>
          <w:rFonts w:ascii="Georgia" w:eastAsia="Calibri" w:hAnsi="Georgia" w:cs="Times New Roman"/>
          <w:sz w:val="18"/>
          <w:szCs w:val="18"/>
          <w:lang w:eastAsia="ru-RU"/>
        </w:rPr>
        <w:t>.Б</w:t>
      </w:r>
      <w:proofErr w:type="gramEnd"/>
      <w:r>
        <w:rPr>
          <w:rFonts w:ascii="Georgia" w:eastAsia="Calibri" w:hAnsi="Georgia" w:cs="Times New Roman"/>
          <w:sz w:val="18"/>
          <w:szCs w:val="18"/>
          <w:lang w:eastAsia="ru-RU"/>
        </w:rPr>
        <w:t>ольшая</w:t>
      </w:r>
      <w:proofErr w:type="spellEnd"/>
      <w:r>
        <w:rPr>
          <w:rFonts w:ascii="Georgia" w:eastAsia="Calibri" w:hAnsi="Georgia" w:cs="Times New Roman"/>
          <w:sz w:val="18"/>
          <w:szCs w:val="18"/>
          <w:lang w:eastAsia="ru-RU"/>
        </w:rPr>
        <w:t xml:space="preserve"> </w:t>
      </w:r>
      <w:proofErr w:type="spellStart"/>
      <w:r>
        <w:rPr>
          <w:rFonts w:ascii="Georgia" w:eastAsia="Calibri" w:hAnsi="Georgia" w:cs="Times New Roman"/>
          <w:sz w:val="18"/>
          <w:szCs w:val="18"/>
          <w:lang w:eastAsia="ru-RU"/>
        </w:rPr>
        <w:t>Гусиха</w:t>
      </w:r>
      <w:proofErr w:type="spellEnd"/>
      <w:r>
        <w:rPr>
          <w:rFonts w:ascii="Georgia" w:eastAsia="Calibri" w:hAnsi="Georgia" w:cs="Times New Roman"/>
          <w:sz w:val="18"/>
          <w:szCs w:val="18"/>
          <w:lang w:eastAsia="ru-RU"/>
        </w:rPr>
        <w:t>»</w:t>
      </w:r>
    </w:p>
    <w:p w:rsidR="00407D93" w:rsidRDefault="00407D93" w:rsidP="00407D93">
      <w:pPr>
        <w:spacing w:after="0" w:line="240" w:lineRule="auto"/>
        <w:jc w:val="both"/>
        <w:rPr>
          <w:rFonts w:ascii="Georgia" w:eastAsia="Calibri" w:hAnsi="Georgia" w:cs="Times New Roman"/>
          <w:sz w:val="18"/>
          <w:szCs w:val="18"/>
          <w:lang w:eastAsia="ru-RU"/>
        </w:rPr>
      </w:pPr>
      <w:r>
        <w:rPr>
          <w:rFonts w:ascii="Georgia" w:eastAsia="Calibri" w:hAnsi="Georgia" w:cs="Times New Roman"/>
          <w:sz w:val="18"/>
          <w:szCs w:val="18"/>
          <w:lang w:eastAsia="ru-RU"/>
        </w:rPr>
        <w:t xml:space="preserve">                                                                                                                                                                                          </w:t>
      </w:r>
      <w:proofErr w:type="spellStart"/>
      <w:r>
        <w:rPr>
          <w:rFonts w:ascii="Georgia" w:eastAsia="Calibri" w:hAnsi="Georgia" w:cs="Times New Roman"/>
          <w:sz w:val="18"/>
          <w:szCs w:val="18"/>
          <w:lang w:eastAsia="ru-RU"/>
        </w:rPr>
        <w:t>Г.В.Кормилина</w:t>
      </w:r>
      <w:proofErr w:type="spellEnd"/>
    </w:p>
    <w:p w:rsidR="00407D93" w:rsidRDefault="00407D93" w:rsidP="00407D93">
      <w:pPr>
        <w:spacing w:after="0" w:line="240" w:lineRule="auto"/>
        <w:jc w:val="both"/>
        <w:rPr>
          <w:rFonts w:ascii="Georgia" w:eastAsia="Calibri" w:hAnsi="Georgia" w:cs="Times New Roman"/>
          <w:sz w:val="18"/>
          <w:szCs w:val="18"/>
          <w:lang w:eastAsia="ru-RU"/>
        </w:rPr>
      </w:pPr>
    </w:p>
    <w:p w:rsidR="00407D93" w:rsidRDefault="00407D93" w:rsidP="00407D93">
      <w:pPr>
        <w:spacing w:after="0" w:line="240" w:lineRule="auto"/>
        <w:jc w:val="both"/>
        <w:rPr>
          <w:rFonts w:ascii="Georgia" w:eastAsia="Calibri" w:hAnsi="Georgia" w:cs="Times New Roman"/>
          <w:sz w:val="18"/>
          <w:szCs w:val="18"/>
          <w:lang w:eastAsia="ru-RU"/>
        </w:rPr>
      </w:pPr>
    </w:p>
    <w:p w:rsidR="00407D93" w:rsidRDefault="00407D93" w:rsidP="00407D93">
      <w:pPr>
        <w:spacing w:after="0" w:line="240" w:lineRule="auto"/>
        <w:jc w:val="both"/>
        <w:rPr>
          <w:rFonts w:ascii="Georgia" w:eastAsia="Calibri" w:hAnsi="Georgia" w:cs="Times New Roman"/>
          <w:sz w:val="18"/>
          <w:szCs w:val="18"/>
          <w:lang w:eastAsia="ru-RU"/>
        </w:rPr>
      </w:pPr>
    </w:p>
    <w:p w:rsidR="00407D93" w:rsidRDefault="00407D93" w:rsidP="00407D93">
      <w:pPr>
        <w:spacing w:after="0" w:line="240" w:lineRule="auto"/>
        <w:jc w:val="both"/>
        <w:rPr>
          <w:rFonts w:ascii="Georgia" w:eastAsia="Calibri" w:hAnsi="Georgia" w:cs="Times New Roman"/>
          <w:sz w:val="18"/>
          <w:szCs w:val="18"/>
          <w:lang w:eastAsia="ru-RU"/>
        </w:rPr>
      </w:pPr>
    </w:p>
    <w:p w:rsidR="00407D93" w:rsidRDefault="00407D93" w:rsidP="00407D93">
      <w:pPr>
        <w:spacing w:after="0" w:line="240" w:lineRule="auto"/>
        <w:jc w:val="both"/>
        <w:rPr>
          <w:rFonts w:ascii="Georgia" w:eastAsia="Calibri" w:hAnsi="Georgia" w:cs="Times New Roman"/>
          <w:sz w:val="18"/>
          <w:szCs w:val="18"/>
          <w:lang w:eastAsia="ru-RU"/>
        </w:rPr>
      </w:pPr>
    </w:p>
    <w:p w:rsidR="00407D93" w:rsidRDefault="00407D93" w:rsidP="00407D93">
      <w:pPr>
        <w:spacing w:after="0" w:line="240" w:lineRule="auto"/>
        <w:jc w:val="both"/>
        <w:rPr>
          <w:rFonts w:ascii="Georgia" w:eastAsia="Calibri" w:hAnsi="Georgia" w:cs="Times New Roman"/>
          <w:sz w:val="18"/>
          <w:szCs w:val="18"/>
          <w:lang w:eastAsia="ru-RU"/>
        </w:rPr>
      </w:pPr>
    </w:p>
    <w:p w:rsidR="00407D93" w:rsidRDefault="00407D93" w:rsidP="00407D93">
      <w:pPr>
        <w:spacing w:after="0" w:line="240" w:lineRule="auto"/>
        <w:jc w:val="both"/>
        <w:rPr>
          <w:rFonts w:ascii="Georgia" w:eastAsia="Calibri" w:hAnsi="Georgia" w:cs="Times New Roman"/>
          <w:sz w:val="18"/>
          <w:szCs w:val="18"/>
          <w:lang w:eastAsia="ru-RU"/>
        </w:rPr>
      </w:pPr>
    </w:p>
    <w:p w:rsidR="00407D93" w:rsidRDefault="00407D93" w:rsidP="00407D93">
      <w:pPr>
        <w:spacing w:after="0" w:line="240" w:lineRule="auto"/>
        <w:jc w:val="both"/>
        <w:rPr>
          <w:rFonts w:ascii="Georgia" w:eastAsia="Calibri" w:hAnsi="Georgia" w:cs="Times New Roman"/>
          <w:sz w:val="18"/>
          <w:szCs w:val="18"/>
          <w:lang w:eastAsia="ru-RU"/>
        </w:rPr>
      </w:pPr>
    </w:p>
    <w:p w:rsidR="00407D93" w:rsidRDefault="00407D93" w:rsidP="00407D93">
      <w:pPr>
        <w:spacing w:after="0" w:line="240" w:lineRule="auto"/>
        <w:jc w:val="both"/>
        <w:rPr>
          <w:rFonts w:ascii="Georgia" w:eastAsia="Calibri" w:hAnsi="Georgia" w:cs="Times New Roman"/>
          <w:sz w:val="18"/>
          <w:szCs w:val="18"/>
          <w:lang w:eastAsia="ru-RU"/>
        </w:rPr>
      </w:pPr>
    </w:p>
    <w:p w:rsidR="00407D93" w:rsidRDefault="00407D93" w:rsidP="00407D93">
      <w:pPr>
        <w:spacing w:after="0" w:line="240" w:lineRule="auto"/>
        <w:jc w:val="both"/>
        <w:rPr>
          <w:rFonts w:ascii="Georgia" w:eastAsia="Calibri" w:hAnsi="Georgia" w:cs="Times New Roman"/>
          <w:sz w:val="18"/>
          <w:szCs w:val="18"/>
          <w:lang w:eastAsia="ru-RU"/>
        </w:rPr>
      </w:pPr>
    </w:p>
    <w:p w:rsidR="00407D93" w:rsidRDefault="00407D93" w:rsidP="00407D93">
      <w:pPr>
        <w:spacing w:after="0" w:line="240" w:lineRule="auto"/>
        <w:jc w:val="both"/>
        <w:rPr>
          <w:rFonts w:ascii="Georgia" w:eastAsia="Calibri" w:hAnsi="Georgia" w:cs="Times New Roman"/>
          <w:sz w:val="18"/>
          <w:szCs w:val="18"/>
          <w:lang w:eastAsia="ru-RU"/>
        </w:rPr>
      </w:pPr>
    </w:p>
    <w:p w:rsidR="00407D93" w:rsidRDefault="00407D93" w:rsidP="00407D93">
      <w:pPr>
        <w:spacing w:after="0" w:line="240" w:lineRule="auto"/>
        <w:jc w:val="both"/>
        <w:rPr>
          <w:rFonts w:ascii="Georgia" w:eastAsia="Calibri" w:hAnsi="Georgia" w:cs="Times New Roman"/>
          <w:sz w:val="18"/>
          <w:szCs w:val="18"/>
          <w:lang w:eastAsia="ru-RU"/>
        </w:rPr>
      </w:pPr>
    </w:p>
    <w:p w:rsidR="00407D93" w:rsidRDefault="00407D93" w:rsidP="00407D93">
      <w:pPr>
        <w:spacing w:after="0" w:line="240" w:lineRule="auto"/>
        <w:jc w:val="both"/>
        <w:rPr>
          <w:rFonts w:ascii="Georgia" w:eastAsia="Calibri" w:hAnsi="Georgia" w:cs="Times New Roman"/>
          <w:sz w:val="18"/>
          <w:szCs w:val="18"/>
          <w:lang w:eastAsia="ru-RU"/>
        </w:rPr>
      </w:pPr>
    </w:p>
    <w:p w:rsidR="00407D93" w:rsidRDefault="00407D93" w:rsidP="00407D93">
      <w:pPr>
        <w:spacing w:after="0" w:line="240" w:lineRule="auto"/>
        <w:jc w:val="both"/>
        <w:rPr>
          <w:rFonts w:ascii="Georgia" w:eastAsia="Calibri" w:hAnsi="Georgia" w:cs="Times New Roman"/>
          <w:sz w:val="18"/>
          <w:szCs w:val="18"/>
          <w:lang w:eastAsia="ru-RU"/>
        </w:rPr>
      </w:pPr>
    </w:p>
    <w:p w:rsidR="00407D93" w:rsidRPr="000A35DC" w:rsidRDefault="00407D93" w:rsidP="00407D93">
      <w:pPr>
        <w:spacing w:after="0" w:line="240" w:lineRule="auto"/>
        <w:jc w:val="center"/>
        <w:rPr>
          <w:rFonts w:ascii="Georgia" w:eastAsia="Calibri" w:hAnsi="Georgia" w:cs="Times New Roman"/>
          <w:sz w:val="36"/>
          <w:szCs w:val="36"/>
          <w:lang w:eastAsia="ru-RU"/>
        </w:rPr>
      </w:pPr>
    </w:p>
    <w:p w:rsidR="00407D93" w:rsidRPr="000A35DC" w:rsidRDefault="00407D93" w:rsidP="00407D93">
      <w:pPr>
        <w:spacing w:after="0" w:line="240" w:lineRule="auto"/>
        <w:jc w:val="center"/>
        <w:rPr>
          <w:rFonts w:ascii="Times New Roman" w:eastAsia="Calibri" w:hAnsi="Times New Roman" w:cs="Times New Roman"/>
          <w:sz w:val="36"/>
          <w:szCs w:val="36"/>
          <w:lang w:eastAsia="ru-RU"/>
        </w:rPr>
      </w:pPr>
      <w:r w:rsidRPr="000A35DC">
        <w:rPr>
          <w:rFonts w:ascii="Times New Roman" w:eastAsia="Calibri" w:hAnsi="Times New Roman" w:cs="Times New Roman"/>
          <w:sz w:val="36"/>
          <w:szCs w:val="36"/>
          <w:lang w:eastAsia="ru-RU"/>
        </w:rPr>
        <w:t xml:space="preserve">Отчет по </w:t>
      </w:r>
      <w:proofErr w:type="spellStart"/>
      <w:r w:rsidRPr="000A35DC">
        <w:rPr>
          <w:rFonts w:ascii="Times New Roman" w:eastAsia="Calibri" w:hAnsi="Times New Roman" w:cs="Times New Roman"/>
          <w:sz w:val="36"/>
          <w:szCs w:val="36"/>
          <w:lang w:eastAsia="ru-RU"/>
        </w:rPr>
        <w:t>самообследованию</w:t>
      </w:r>
      <w:proofErr w:type="spellEnd"/>
    </w:p>
    <w:p w:rsidR="00407D93" w:rsidRPr="000A35DC" w:rsidRDefault="00407D93" w:rsidP="00407D93">
      <w:pPr>
        <w:spacing w:after="0" w:line="240" w:lineRule="auto"/>
        <w:jc w:val="center"/>
        <w:rPr>
          <w:rFonts w:ascii="Times New Roman" w:eastAsia="Calibri" w:hAnsi="Times New Roman" w:cs="Times New Roman"/>
          <w:sz w:val="36"/>
          <w:szCs w:val="36"/>
          <w:lang w:eastAsia="ru-RU"/>
        </w:rPr>
      </w:pPr>
    </w:p>
    <w:p w:rsidR="00407D93" w:rsidRPr="000A35DC" w:rsidRDefault="00407D93" w:rsidP="00407D93">
      <w:pPr>
        <w:spacing w:after="0" w:line="240" w:lineRule="auto"/>
        <w:jc w:val="center"/>
        <w:rPr>
          <w:rFonts w:ascii="Times New Roman" w:eastAsia="Calibri" w:hAnsi="Times New Roman" w:cs="Times New Roman"/>
          <w:sz w:val="36"/>
          <w:szCs w:val="36"/>
          <w:lang w:eastAsia="ru-RU"/>
        </w:rPr>
      </w:pPr>
      <w:r w:rsidRPr="000A35DC">
        <w:rPr>
          <w:rFonts w:ascii="Times New Roman" w:eastAsia="Calibri" w:hAnsi="Times New Roman" w:cs="Times New Roman"/>
          <w:sz w:val="36"/>
          <w:szCs w:val="36"/>
          <w:lang w:eastAsia="ru-RU"/>
        </w:rPr>
        <w:t xml:space="preserve">МБДОУ «Детский сад </w:t>
      </w:r>
      <w:proofErr w:type="spellStart"/>
      <w:r w:rsidRPr="000A35DC">
        <w:rPr>
          <w:rFonts w:ascii="Times New Roman" w:eastAsia="Calibri" w:hAnsi="Times New Roman" w:cs="Times New Roman"/>
          <w:sz w:val="36"/>
          <w:szCs w:val="36"/>
          <w:lang w:eastAsia="ru-RU"/>
        </w:rPr>
        <w:t>с</w:t>
      </w:r>
      <w:proofErr w:type="gramStart"/>
      <w:r w:rsidRPr="000A35DC">
        <w:rPr>
          <w:rFonts w:ascii="Times New Roman" w:eastAsia="Calibri" w:hAnsi="Times New Roman" w:cs="Times New Roman"/>
          <w:sz w:val="36"/>
          <w:szCs w:val="36"/>
          <w:lang w:eastAsia="ru-RU"/>
        </w:rPr>
        <w:t>.Б</w:t>
      </w:r>
      <w:proofErr w:type="gramEnd"/>
      <w:r w:rsidRPr="000A35DC">
        <w:rPr>
          <w:rFonts w:ascii="Times New Roman" w:eastAsia="Calibri" w:hAnsi="Times New Roman" w:cs="Times New Roman"/>
          <w:sz w:val="36"/>
          <w:szCs w:val="36"/>
          <w:lang w:eastAsia="ru-RU"/>
        </w:rPr>
        <w:t>ольшая</w:t>
      </w:r>
      <w:proofErr w:type="spellEnd"/>
      <w:r w:rsidRPr="000A35DC">
        <w:rPr>
          <w:rFonts w:ascii="Times New Roman" w:eastAsia="Calibri" w:hAnsi="Times New Roman" w:cs="Times New Roman"/>
          <w:sz w:val="36"/>
          <w:szCs w:val="36"/>
          <w:lang w:eastAsia="ru-RU"/>
        </w:rPr>
        <w:t xml:space="preserve"> </w:t>
      </w:r>
      <w:proofErr w:type="spellStart"/>
      <w:r w:rsidRPr="000A35DC">
        <w:rPr>
          <w:rFonts w:ascii="Times New Roman" w:eastAsia="Calibri" w:hAnsi="Times New Roman" w:cs="Times New Roman"/>
          <w:sz w:val="36"/>
          <w:szCs w:val="36"/>
          <w:lang w:eastAsia="ru-RU"/>
        </w:rPr>
        <w:t>Гусиха</w:t>
      </w:r>
      <w:proofErr w:type="spellEnd"/>
    </w:p>
    <w:p w:rsidR="00407D93" w:rsidRPr="000A35DC" w:rsidRDefault="00407D93" w:rsidP="00407D93">
      <w:pPr>
        <w:spacing w:after="0" w:line="240" w:lineRule="auto"/>
        <w:jc w:val="center"/>
        <w:rPr>
          <w:rFonts w:ascii="Times New Roman" w:eastAsia="Calibri" w:hAnsi="Times New Roman" w:cs="Times New Roman"/>
          <w:sz w:val="36"/>
          <w:szCs w:val="36"/>
          <w:lang w:eastAsia="ru-RU"/>
        </w:rPr>
      </w:pPr>
      <w:r w:rsidRPr="000A35DC">
        <w:rPr>
          <w:rFonts w:ascii="Times New Roman" w:eastAsia="Calibri" w:hAnsi="Times New Roman" w:cs="Times New Roman"/>
          <w:sz w:val="36"/>
          <w:szCs w:val="36"/>
          <w:lang w:eastAsia="ru-RU"/>
        </w:rPr>
        <w:t>Базарно-</w:t>
      </w:r>
      <w:proofErr w:type="spellStart"/>
      <w:r w:rsidRPr="000A35DC">
        <w:rPr>
          <w:rFonts w:ascii="Times New Roman" w:eastAsia="Calibri" w:hAnsi="Times New Roman" w:cs="Times New Roman"/>
          <w:sz w:val="36"/>
          <w:szCs w:val="36"/>
          <w:lang w:eastAsia="ru-RU"/>
        </w:rPr>
        <w:t>Карабулакского</w:t>
      </w:r>
      <w:proofErr w:type="spellEnd"/>
      <w:r w:rsidRPr="000A35DC">
        <w:rPr>
          <w:rFonts w:ascii="Times New Roman" w:eastAsia="Calibri" w:hAnsi="Times New Roman" w:cs="Times New Roman"/>
          <w:sz w:val="36"/>
          <w:szCs w:val="36"/>
          <w:lang w:eastAsia="ru-RU"/>
        </w:rPr>
        <w:t xml:space="preserve"> муниципального</w:t>
      </w:r>
    </w:p>
    <w:p w:rsidR="00407D93" w:rsidRPr="000A35DC" w:rsidRDefault="00407D93" w:rsidP="00407D93">
      <w:pPr>
        <w:spacing w:after="0" w:line="240" w:lineRule="auto"/>
        <w:jc w:val="center"/>
        <w:rPr>
          <w:rFonts w:ascii="Times New Roman" w:eastAsia="Calibri" w:hAnsi="Times New Roman" w:cs="Times New Roman"/>
          <w:sz w:val="36"/>
          <w:szCs w:val="36"/>
          <w:lang w:eastAsia="ru-RU"/>
        </w:rPr>
      </w:pPr>
      <w:r w:rsidRPr="000A35DC">
        <w:rPr>
          <w:rFonts w:ascii="Times New Roman" w:eastAsia="Calibri" w:hAnsi="Times New Roman" w:cs="Times New Roman"/>
          <w:sz w:val="36"/>
          <w:szCs w:val="36"/>
          <w:lang w:eastAsia="ru-RU"/>
        </w:rPr>
        <w:t>района</w:t>
      </w:r>
    </w:p>
    <w:p w:rsidR="00407D93" w:rsidRPr="000A35DC" w:rsidRDefault="00407D93" w:rsidP="00407D93">
      <w:pPr>
        <w:spacing w:after="0" w:line="240" w:lineRule="auto"/>
        <w:jc w:val="center"/>
        <w:rPr>
          <w:rFonts w:ascii="Times New Roman" w:eastAsia="Calibri" w:hAnsi="Times New Roman" w:cs="Times New Roman"/>
          <w:sz w:val="36"/>
          <w:szCs w:val="36"/>
          <w:lang w:eastAsia="ru-RU"/>
        </w:rPr>
      </w:pPr>
      <w:r w:rsidRPr="000A35DC">
        <w:rPr>
          <w:rFonts w:ascii="Times New Roman" w:eastAsia="Calibri" w:hAnsi="Times New Roman" w:cs="Times New Roman"/>
          <w:sz w:val="36"/>
          <w:szCs w:val="36"/>
          <w:lang w:eastAsia="ru-RU"/>
        </w:rPr>
        <w:t>Саратовской области»</w:t>
      </w:r>
    </w:p>
    <w:p w:rsidR="00407D93" w:rsidRPr="000A35DC" w:rsidRDefault="00407D93" w:rsidP="00407D93">
      <w:pPr>
        <w:spacing w:after="0" w:line="240" w:lineRule="auto"/>
        <w:jc w:val="center"/>
        <w:rPr>
          <w:rFonts w:ascii="Times New Roman" w:eastAsia="Calibri" w:hAnsi="Times New Roman" w:cs="Times New Roman"/>
          <w:sz w:val="36"/>
          <w:szCs w:val="36"/>
          <w:lang w:eastAsia="ru-RU"/>
        </w:rPr>
      </w:pPr>
      <w:r>
        <w:rPr>
          <w:rFonts w:ascii="Times New Roman" w:eastAsia="Calibri" w:hAnsi="Times New Roman" w:cs="Times New Roman"/>
          <w:sz w:val="36"/>
          <w:szCs w:val="36"/>
          <w:lang w:eastAsia="ru-RU"/>
        </w:rPr>
        <w:t>2020</w:t>
      </w:r>
      <w:r w:rsidRPr="000A35DC">
        <w:rPr>
          <w:rFonts w:ascii="Times New Roman" w:eastAsia="Calibri" w:hAnsi="Times New Roman" w:cs="Times New Roman"/>
          <w:sz w:val="36"/>
          <w:szCs w:val="36"/>
          <w:lang w:eastAsia="ru-RU"/>
        </w:rPr>
        <w:t>г</w:t>
      </w:r>
    </w:p>
    <w:p w:rsidR="00407D93" w:rsidRPr="000A35DC" w:rsidRDefault="00407D93" w:rsidP="00407D93">
      <w:pPr>
        <w:spacing w:after="0" w:line="240" w:lineRule="auto"/>
        <w:jc w:val="center"/>
        <w:rPr>
          <w:rFonts w:ascii="Times New Roman" w:eastAsia="Calibri" w:hAnsi="Times New Roman" w:cs="Times New Roman"/>
          <w:sz w:val="36"/>
          <w:szCs w:val="36"/>
          <w:lang w:eastAsia="ru-RU"/>
        </w:rPr>
      </w:pPr>
    </w:p>
    <w:p w:rsidR="00407D93" w:rsidRPr="000A35DC" w:rsidRDefault="00407D93" w:rsidP="00407D93">
      <w:pPr>
        <w:spacing w:after="0" w:line="240" w:lineRule="auto"/>
        <w:jc w:val="center"/>
        <w:rPr>
          <w:rFonts w:ascii="Times New Roman" w:eastAsia="Calibri" w:hAnsi="Times New Roman" w:cs="Times New Roman"/>
          <w:sz w:val="36"/>
          <w:szCs w:val="36"/>
          <w:lang w:eastAsia="ru-RU"/>
        </w:rPr>
      </w:pPr>
    </w:p>
    <w:p w:rsidR="00407D93" w:rsidRPr="000A35DC" w:rsidRDefault="00407D93" w:rsidP="00407D93">
      <w:pPr>
        <w:spacing w:after="0" w:line="240" w:lineRule="auto"/>
        <w:jc w:val="center"/>
        <w:rPr>
          <w:rFonts w:ascii="Georgia" w:eastAsia="Calibri" w:hAnsi="Georgia" w:cs="Times New Roman"/>
          <w:sz w:val="36"/>
          <w:szCs w:val="36"/>
          <w:lang w:eastAsia="ru-RU"/>
        </w:rPr>
      </w:pPr>
    </w:p>
    <w:p w:rsidR="00407D93" w:rsidRPr="000A35DC" w:rsidRDefault="00407D93" w:rsidP="00407D93">
      <w:pPr>
        <w:spacing w:after="0" w:line="240" w:lineRule="auto"/>
        <w:jc w:val="both"/>
        <w:rPr>
          <w:rFonts w:ascii="Georgia" w:eastAsia="Calibri" w:hAnsi="Georgia" w:cs="Times New Roman"/>
          <w:sz w:val="36"/>
          <w:szCs w:val="36"/>
          <w:lang w:eastAsia="ru-RU"/>
        </w:rPr>
      </w:pPr>
    </w:p>
    <w:p w:rsidR="00407D93" w:rsidRPr="000A35DC" w:rsidRDefault="00407D93" w:rsidP="00407D93">
      <w:pPr>
        <w:spacing w:after="0" w:line="240" w:lineRule="auto"/>
        <w:jc w:val="both"/>
        <w:rPr>
          <w:rFonts w:ascii="Georgia" w:eastAsia="Calibri" w:hAnsi="Georgia" w:cs="Times New Roman"/>
          <w:sz w:val="36"/>
          <w:szCs w:val="36"/>
          <w:lang w:eastAsia="ru-RU"/>
        </w:rPr>
      </w:pPr>
    </w:p>
    <w:p w:rsidR="00407D93" w:rsidRDefault="00407D93" w:rsidP="00407D93">
      <w:pPr>
        <w:spacing w:after="0" w:line="240" w:lineRule="auto"/>
        <w:jc w:val="both"/>
        <w:rPr>
          <w:rFonts w:ascii="Georgia" w:eastAsia="Calibri" w:hAnsi="Georgia" w:cs="Times New Roman"/>
          <w:sz w:val="18"/>
          <w:szCs w:val="18"/>
          <w:lang w:eastAsia="ru-RU"/>
        </w:rPr>
      </w:pPr>
    </w:p>
    <w:p w:rsidR="00407D93" w:rsidRDefault="00407D93" w:rsidP="00407D93">
      <w:pPr>
        <w:spacing w:after="0" w:line="240" w:lineRule="auto"/>
        <w:jc w:val="both"/>
        <w:rPr>
          <w:rFonts w:ascii="Georgia" w:eastAsia="Calibri" w:hAnsi="Georgia" w:cs="Times New Roman"/>
          <w:sz w:val="18"/>
          <w:szCs w:val="18"/>
          <w:lang w:eastAsia="ru-RU"/>
        </w:rPr>
      </w:pPr>
    </w:p>
    <w:p w:rsidR="00407D93" w:rsidRDefault="00407D93" w:rsidP="00407D93">
      <w:pPr>
        <w:spacing w:after="0" w:line="240" w:lineRule="auto"/>
        <w:jc w:val="both"/>
        <w:rPr>
          <w:rFonts w:ascii="Georgia" w:eastAsia="Calibri" w:hAnsi="Georgia" w:cs="Times New Roman"/>
          <w:sz w:val="18"/>
          <w:szCs w:val="18"/>
          <w:lang w:eastAsia="ru-RU"/>
        </w:rPr>
      </w:pPr>
    </w:p>
    <w:p w:rsidR="00407D93" w:rsidRDefault="00407D93" w:rsidP="00407D93">
      <w:pPr>
        <w:spacing w:after="0" w:line="240" w:lineRule="auto"/>
        <w:jc w:val="both"/>
        <w:rPr>
          <w:rFonts w:ascii="Georgia" w:eastAsia="Calibri" w:hAnsi="Georgia" w:cs="Times New Roman"/>
          <w:sz w:val="18"/>
          <w:szCs w:val="18"/>
          <w:lang w:eastAsia="ru-RU"/>
        </w:rPr>
      </w:pPr>
    </w:p>
    <w:p w:rsidR="00407D93" w:rsidRDefault="00407D93" w:rsidP="00407D93">
      <w:pPr>
        <w:spacing w:after="0" w:line="240" w:lineRule="auto"/>
        <w:jc w:val="both"/>
        <w:rPr>
          <w:rFonts w:ascii="Georgia" w:eastAsia="Calibri" w:hAnsi="Georgia" w:cs="Times New Roman"/>
          <w:sz w:val="18"/>
          <w:szCs w:val="18"/>
          <w:lang w:eastAsia="ru-RU"/>
        </w:rPr>
      </w:pPr>
    </w:p>
    <w:p w:rsidR="00407D93" w:rsidRDefault="00407D93" w:rsidP="00407D93">
      <w:pPr>
        <w:spacing w:after="0" w:line="240" w:lineRule="auto"/>
        <w:jc w:val="both"/>
        <w:rPr>
          <w:rFonts w:ascii="Georgia" w:eastAsia="Calibri" w:hAnsi="Georgia" w:cs="Times New Roman"/>
          <w:sz w:val="18"/>
          <w:szCs w:val="18"/>
          <w:lang w:eastAsia="ru-RU"/>
        </w:rPr>
      </w:pPr>
    </w:p>
    <w:p w:rsidR="00407D93" w:rsidRDefault="00407D93" w:rsidP="00407D93">
      <w:pPr>
        <w:spacing w:after="0" w:line="240" w:lineRule="auto"/>
        <w:jc w:val="both"/>
        <w:rPr>
          <w:rFonts w:ascii="Georgia" w:eastAsia="Calibri" w:hAnsi="Georgia" w:cs="Times New Roman"/>
          <w:sz w:val="18"/>
          <w:szCs w:val="18"/>
          <w:lang w:eastAsia="ru-RU"/>
        </w:rPr>
      </w:pPr>
    </w:p>
    <w:p w:rsidR="00407D93" w:rsidRDefault="00407D93" w:rsidP="00407D93">
      <w:pPr>
        <w:spacing w:after="0" w:line="240" w:lineRule="auto"/>
        <w:jc w:val="both"/>
        <w:rPr>
          <w:rFonts w:ascii="Georgia" w:eastAsia="Calibri" w:hAnsi="Georgia" w:cs="Times New Roman"/>
          <w:sz w:val="18"/>
          <w:szCs w:val="18"/>
          <w:lang w:eastAsia="ru-RU"/>
        </w:rPr>
      </w:pPr>
    </w:p>
    <w:p w:rsidR="00407D93" w:rsidRDefault="00407D93" w:rsidP="00407D93">
      <w:pPr>
        <w:spacing w:after="0" w:line="240" w:lineRule="auto"/>
        <w:jc w:val="both"/>
        <w:rPr>
          <w:rFonts w:ascii="Georgia" w:eastAsia="Calibri" w:hAnsi="Georgia" w:cs="Times New Roman"/>
          <w:sz w:val="18"/>
          <w:szCs w:val="18"/>
          <w:lang w:eastAsia="ru-RU"/>
        </w:rPr>
      </w:pPr>
    </w:p>
    <w:p w:rsidR="00407D93" w:rsidRDefault="00407D93" w:rsidP="00407D93">
      <w:pPr>
        <w:spacing w:after="0" w:line="240" w:lineRule="auto"/>
        <w:jc w:val="both"/>
        <w:rPr>
          <w:rFonts w:ascii="Georgia" w:eastAsia="Calibri" w:hAnsi="Georgia" w:cs="Times New Roman"/>
          <w:sz w:val="18"/>
          <w:szCs w:val="18"/>
          <w:lang w:eastAsia="ru-RU"/>
        </w:rPr>
      </w:pPr>
    </w:p>
    <w:p w:rsidR="00407D93" w:rsidRDefault="00407D93" w:rsidP="00407D93">
      <w:pPr>
        <w:spacing w:after="0" w:line="240" w:lineRule="auto"/>
        <w:jc w:val="both"/>
        <w:rPr>
          <w:rFonts w:ascii="Georgia" w:eastAsia="Calibri" w:hAnsi="Georgia" w:cs="Times New Roman"/>
          <w:sz w:val="18"/>
          <w:szCs w:val="18"/>
          <w:lang w:eastAsia="ru-RU"/>
        </w:rPr>
      </w:pPr>
    </w:p>
    <w:p w:rsidR="00407D93" w:rsidRDefault="00407D93" w:rsidP="00407D93">
      <w:pPr>
        <w:spacing w:after="0" w:line="240" w:lineRule="auto"/>
        <w:jc w:val="both"/>
        <w:rPr>
          <w:rFonts w:ascii="Georgia" w:eastAsia="Calibri" w:hAnsi="Georgia" w:cs="Times New Roman"/>
          <w:sz w:val="18"/>
          <w:szCs w:val="18"/>
          <w:lang w:eastAsia="ru-RU"/>
        </w:rPr>
      </w:pPr>
    </w:p>
    <w:p w:rsidR="00407D93" w:rsidRDefault="00407D93" w:rsidP="00407D93">
      <w:pPr>
        <w:spacing w:after="0" w:line="240" w:lineRule="auto"/>
        <w:jc w:val="both"/>
        <w:rPr>
          <w:rFonts w:ascii="Georgia" w:eastAsia="Calibri" w:hAnsi="Georgia" w:cs="Times New Roman"/>
          <w:sz w:val="18"/>
          <w:szCs w:val="18"/>
          <w:lang w:eastAsia="ru-RU"/>
        </w:rPr>
      </w:pPr>
    </w:p>
    <w:p w:rsidR="00407D93" w:rsidRDefault="00407D93" w:rsidP="00407D93">
      <w:pPr>
        <w:spacing w:after="0" w:line="240" w:lineRule="auto"/>
        <w:jc w:val="both"/>
        <w:rPr>
          <w:rFonts w:ascii="Georgia" w:eastAsia="Calibri" w:hAnsi="Georgia" w:cs="Times New Roman"/>
          <w:sz w:val="18"/>
          <w:szCs w:val="18"/>
          <w:lang w:eastAsia="ru-RU"/>
        </w:rPr>
      </w:pPr>
    </w:p>
    <w:p w:rsidR="00407D93" w:rsidRDefault="00407D93" w:rsidP="00407D93">
      <w:pPr>
        <w:spacing w:after="0" w:line="240" w:lineRule="auto"/>
        <w:jc w:val="both"/>
        <w:rPr>
          <w:rFonts w:ascii="Georgia" w:eastAsia="Calibri" w:hAnsi="Georgia" w:cs="Times New Roman"/>
          <w:sz w:val="18"/>
          <w:szCs w:val="18"/>
          <w:lang w:eastAsia="ru-RU"/>
        </w:rPr>
      </w:pPr>
    </w:p>
    <w:p w:rsidR="00407D93" w:rsidRDefault="00407D93" w:rsidP="00407D93">
      <w:pPr>
        <w:spacing w:after="0" w:line="240" w:lineRule="auto"/>
        <w:jc w:val="both"/>
        <w:rPr>
          <w:rFonts w:ascii="Georgia" w:eastAsia="Calibri" w:hAnsi="Georgia" w:cs="Times New Roman"/>
          <w:sz w:val="18"/>
          <w:szCs w:val="18"/>
          <w:lang w:eastAsia="ru-RU"/>
        </w:rPr>
      </w:pPr>
    </w:p>
    <w:p w:rsidR="00407D93" w:rsidRDefault="00407D93" w:rsidP="00407D93">
      <w:pPr>
        <w:spacing w:after="0" w:line="240" w:lineRule="auto"/>
        <w:jc w:val="both"/>
        <w:rPr>
          <w:rFonts w:ascii="Georgia" w:eastAsia="Calibri" w:hAnsi="Georgia" w:cs="Times New Roman"/>
          <w:sz w:val="18"/>
          <w:szCs w:val="18"/>
          <w:lang w:eastAsia="ru-RU"/>
        </w:rPr>
      </w:pPr>
    </w:p>
    <w:p w:rsidR="00407D93" w:rsidRDefault="00407D93" w:rsidP="00407D93">
      <w:pPr>
        <w:spacing w:after="0" w:line="240" w:lineRule="auto"/>
        <w:jc w:val="both"/>
        <w:rPr>
          <w:rFonts w:ascii="Georgia" w:eastAsia="Calibri" w:hAnsi="Georgia" w:cs="Times New Roman"/>
          <w:sz w:val="18"/>
          <w:szCs w:val="18"/>
          <w:lang w:eastAsia="ru-RU"/>
        </w:rPr>
      </w:pPr>
    </w:p>
    <w:p w:rsidR="00407D93" w:rsidRDefault="00407D93" w:rsidP="00407D93">
      <w:pPr>
        <w:spacing w:after="0" w:line="240" w:lineRule="auto"/>
        <w:jc w:val="both"/>
        <w:rPr>
          <w:rFonts w:ascii="Georgia" w:eastAsia="Calibri" w:hAnsi="Georgia" w:cs="Times New Roman"/>
          <w:sz w:val="18"/>
          <w:szCs w:val="18"/>
          <w:lang w:eastAsia="ru-RU"/>
        </w:rPr>
      </w:pPr>
    </w:p>
    <w:p w:rsidR="00407D93" w:rsidRDefault="00407D93" w:rsidP="00407D93">
      <w:pPr>
        <w:spacing w:after="0" w:line="240" w:lineRule="auto"/>
        <w:jc w:val="both"/>
        <w:rPr>
          <w:rFonts w:ascii="Georgia" w:eastAsia="Calibri" w:hAnsi="Georgia" w:cs="Times New Roman"/>
          <w:sz w:val="18"/>
          <w:szCs w:val="18"/>
          <w:lang w:eastAsia="ru-RU"/>
        </w:rPr>
      </w:pPr>
    </w:p>
    <w:p w:rsidR="00407D93" w:rsidRDefault="00407D93" w:rsidP="00407D93">
      <w:pPr>
        <w:spacing w:after="0" w:line="240" w:lineRule="auto"/>
        <w:jc w:val="both"/>
        <w:rPr>
          <w:rFonts w:ascii="Georgia" w:eastAsia="Calibri" w:hAnsi="Georgia" w:cs="Times New Roman"/>
          <w:sz w:val="18"/>
          <w:szCs w:val="18"/>
          <w:lang w:eastAsia="ru-RU"/>
        </w:rPr>
      </w:pPr>
    </w:p>
    <w:p w:rsidR="00407D93" w:rsidRDefault="00407D93" w:rsidP="00407D93">
      <w:pPr>
        <w:spacing w:after="0" w:line="240" w:lineRule="auto"/>
        <w:jc w:val="both"/>
        <w:rPr>
          <w:rFonts w:ascii="Georgia" w:eastAsia="Calibri" w:hAnsi="Georgia" w:cs="Times New Roman"/>
          <w:sz w:val="18"/>
          <w:szCs w:val="18"/>
          <w:lang w:eastAsia="ru-RU"/>
        </w:rPr>
      </w:pPr>
    </w:p>
    <w:p w:rsidR="00407D93" w:rsidRDefault="00407D93" w:rsidP="00407D93">
      <w:pPr>
        <w:spacing w:after="0" w:line="240" w:lineRule="auto"/>
        <w:ind w:left="-567"/>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lastRenderedPageBreak/>
        <w:t>Содержание:</w:t>
      </w:r>
    </w:p>
    <w:p w:rsidR="00407D93" w:rsidRDefault="00407D93" w:rsidP="00407D93">
      <w:pPr>
        <w:spacing w:after="0" w:line="240" w:lineRule="auto"/>
        <w:ind w:left="-567"/>
        <w:jc w:val="both"/>
        <w:rPr>
          <w:rFonts w:ascii="Times New Roman" w:eastAsia="Calibri" w:hAnsi="Times New Roman" w:cs="Times New Roman"/>
          <w:sz w:val="24"/>
          <w:szCs w:val="24"/>
          <w:lang w:eastAsia="ru-RU"/>
        </w:rPr>
      </w:pPr>
    </w:p>
    <w:p w:rsidR="00407D93" w:rsidRDefault="00407D93" w:rsidP="00407D93">
      <w:pPr>
        <w:spacing w:after="0" w:line="240" w:lineRule="auto"/>
        <w:ind w:left="-14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val="en-US" w:eastAsia="ru-RU"/>
        </w:rPr>
        <w:t>I</w:t>
      </w:r>
      <w:r>
        <w:rPr>
          <w:rFonts w:ascii="Times New Roman" w:eastAsia="Calibri" w:hAnsi="Times New Roman" w:cs="Times New Roman"/>
          <w:sz w:val="24"/>
          <w:szCs w:val="24"/>
          <w:lang w:eastAsia="ru-RU"/>
        </w:rPr>
        <w:t xml:space="preserve"> часть (аналитическая):</w:t>
      </w:r>
    </w:p>
    <w:p w:rsidR="00407D93" w:rsidRDefault="00407D93" w:rsidP="00407D93">
      <w:pPr>
        <w:spacing w:after="0" w:line="240" w:lineRule="auto"/>
        <w:ind w:left="-14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1.Анализ образовательной деятельности.</w:t>
      </w:r>
    </w:p>
    <w:p w:rsidR="00407D93" w:rsidRDefault="00407D93" w:rsidP="00407D93">
      <w:pPr>
        <w:spacing w:after="0" w:line="240" w:lineRule="auto"/>
        <w:ind w:left="-14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2. </w:t>
      </w:r>
      <w:r>
        <w:rPr>
          <w:rFonts w:ascii="Times New Roman" w:eastAsia="Calibri" w:hAnsi="Times New Roman" w:cs="Times New Roman"/>
          <w:color w:val="000000"/>
          <w:sz w:val="24"/>
          <w:szCs w:val="24"/>
          <w:lang w:eastAsia="ru-RU"/>
        </w:rPr>
        <w:t>Анализ системы  управления организации.</w:t>
      </w:r>
    </w:p>
    <w:p w:rsidR="00407D93" w:rsidRDefault="00407D93" w:rsidP="00407D93">
      <w:pPr>
        <w:spacing w:after="0" w:line="240" w:lineRule="auto"/>
        <w:ind w:left="-14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3. </w:t>
      </w:r>
      <w:r>
        <w:rPr>
          <w:rFonts w:ascii="Times New Roman" w:eastAsia="Calibri" w:hAnsi="Times New Roman" w:cs="Times New Roman"/>
          <w:color w:val="000000"/>
          <w:sz w:val="24"/>
          <w:szCs w:val="24"/>
          <w:lang w:eastAsia="ru-RU"/>
        </w:rPr>
        <w:t xml:space="preserve">Анализ организации </w:t>
      </w:r>
      <w:proofErr w:type="spellStart"/>
      <w:r>
        <w:rPr>
          <w:rFonts w:ascii="Times New Roman" w:eastAsia="Calibri" w:hAnsi="Times New Roman" w:cs="Times New Roman"/>
          <w:color w:val="000000"/>
          <w:sz w:val="24"/>
          <w:szCs w:val="24"/>
          <w:lang w:eastAsia="ru-RU"/>
        </w:rPr>
        <w:t>воспитательно</w:t>
      </w:r>
      <w:proofErr w:type="spellEnd"/>
      <w:r>
        <w:rPr>
          <w:rFonts w:ascii="Times New Roman" w:eastAsia="Calibri" w:hAnsi="Times New Roman" w:cs="Times New Roman"/>
          <w:color w:val="000000"/>
          <w:sz w:val="24"/>
          <w:szCs w:val="24"/>
          <w:lang w:eastAsia="ru-RU"/>
        </w:rPr>
        <w:t>-образовательного процесса.</w:t>
      </w:r>
    </w:p>
    <w:p w:rsidR="00407D93" w:rsidRDefault="00407D93" w:rsidP="00407D93">
      <w:pPr>
        <w:spacing w:after="0" w:line="240" w:lineRule="auto"/>
        <w:ind w:left="-14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4. </w:t>
      </w:r>
      <w:r>
        <w:rPr>
          <w:rFonts w:ascii="Times New Roman" w:eastAsia="Calibri" w:hAnsi="Times New Roman" w:cs="Times New Roman"/>
          <w:color w:val="000000"/>
          <w:sz w:val="24"/>
          <w:szCs w:val="24"/>
          <w:lang w:eastAsia="ru-RU"/>
        </w:rPr>
        <w:t>Анализ содержания и качества подготовки воспитанников</w:t>
      </w:r>
      <w:r>
        <w:rPr>
          <w:rFonts w:ascii="Times New Roman" w:eastAsia="Calibri" w:hAnsi="Times New Roman" w:cs="Times New Roman"/>
          <w:sz w:val="24"/>
          <w:szCs w:val="24"/>
          <w:lang w:eastAsia="ru-RU"/>
        </w:rPr>
        <w:t>.</w:t>
      </w:r>
    </w:p>
    <w:p w:rsidR="00407D93" w:rsidRDefault="00407D93" w:rsidP="00407D93">
      <w:pPr>
        <w:spacing w:after="0" w:line="240" w:lineRule="auto"/>
        <w:ind w:left="-14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5. </w:t>
      </w:r>
      <w:r>
        <w:rPr>
          <w:rFonts w:ascii="Times New Roman" w:eastAsia="Calibri" w:hAnsi="Times New Roman" w:cs="Times New Roman"/>
          <w:color w:val="000000"/>
          <w:sz w:val="24"/>
          <w:szCs w:val="24"/>
          <w:lang w:eastAsia="ru-RU"/>
        </w:rPr>
        <w:t>Анализ качества кадрового обеспечения.</w:t>
      </w:r>
    </w:p>
    <w:p w:rsidR="00407D93" w:rsidRDefault="00407D93" w:rsidP="00407D93">
      <w:pPr>
        <w:spacing w:after="0" w:line="240" w:lineRule="auto"/>
        <w:ind w:left="-14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6. </w:t>
      </w:r>
      <w:r>
        <w:rPr>
          <w:rFonts w:ascii="Times New Roman" w:eastAsia="Calibri" w:hAnsi="Times New Roman" w:cs="Times New Roman"/>
          <w:color w:val="000000"/>
          <w:sz w:val="24"/>
          <w:szCs w:val="24"/>
          <w:lang w:eastAsia="ru-RU"/>
        </w:rPr>
        <w:t>Анализ учебно-методического обеспечения.</w:t>
      </w:r>
    </w:p>
    <w:p w:rsidR="00407D93" w:rsidRDefault="00407D93" w:rsidP="00407D93">
      <w:pPr>
        <w:spacing w:after="0" w:line="240" w:lineRule="auto"/>
        <w:ind w:left="-14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7. </w:t>
      </w:r>
      <w:r>
        <w:rPr>
          <w:rFonts w:ascii="Times New Roman" w:eastAsia="Calibri" w:hAnsi="Times New Roman" w:cs="Times New Roman"/>
          <w:color w:val="000000"/>
          <w:sz w:val="24"/>
          <w:szCs w:val="24"/>
          <w:lang w:eastAsia="ru-RU"/>
        </w:rPr>
        <w:t>Анализ библиотечно-информационного обеспечения.</w:t>
      </w:r>
    </w:p>
    <w:p w:rsidR="00407D93" w:rsidRDefault="00407D93" w:rsidP="00407D93">
      <w:pPr>
        <w:spacing w:after="0" w:line="240" w:lineRule="auto"/>
        <w:ind w:left="-14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8. Анализ материально-технической базы.</w:t>
      </w:r>
    </w:p>
    <w:p w:rsidR="00407D93" w:rsidRDefault="00407D93" w:rsidP="00407D93">
      <w:pPr>
        <w:spacing w:after="0" w:line="240" w:lineRule="auto"/>
        <w:ind w:left="-142"/>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9. Анализ </w:t>
      </w:r>
      <w:proofErr w:type="gramStart"/>
      <w:r>
        <w:rPr>
          <w:rFonts w:ascii="Times New Roman" w:eastAsia="Calibri" w:hAnsi="Times New Roman" w:cs="Times New Roman"/>
          <w:sz w:val="24"/>
          <w:szCs w:val="24"/>
          <w:lang w:eastAsia="ru-RU"/>
        </w:rPr>
        <w:t>функционирования внутренней системы оценки качества образования</w:t>
      </w:r>
      <w:proofErr w:type="gramEnd"/>
      <w:r>
        <w:rPr>
          <w:rFonts w:ascii="Times New Roman" w:eastAsia="Calibri" w:hAnsi="Times New Roman" w:cs="Times New Roman"/>
          <w:sz w:val="24"/>
          <w:szCs w:val="24"/>
          <w:lang w:eastAsia="ru-RU"/>
        </w:rPr>
        <w:t>.</w:t>
      </w:r>
    </w:p>
    <w:p w:rsidR="00407D93" w:rsidRDefault="00407D93" w:rsidP="00407D93">
      <w:pPr>
        <w:tabs>
          <w:tab w:val="left" w:pos="284"/>
        </w:tabs>
        <w:spacing w:after="0" w:line="240" w:lineRule="auto"/>
        <w:ind w:left="-142"/>
        <w:rPr>
          <w:rFonts w:ascii="Times New Roman" w:eastAsia="Calibri" w:hAnsi="Times New Roman" w:cs="Times New Roman"/>
          <w:sz w:val="24"/>
          <w:szCs w:val="24"/>
          <w:lang w:eastAsia="ru-RU"/>
        </w:rPr>
      </w:pPr>
      <w:r>
        <w:rPr>
          <w:rFonts w:ascii="Times New Roman" w:eastAsia="Calibri" w:hAnsi="Times New Roman" w:cs="Times New Roman"/>
          <w:sz w:val="24"/>
          <w:szCs w:val="24"/>
          <w:lang w:val="en-US" w:eastAsia="ru-RU"/>
        </w:rPr>
        <w:t>II</w:t>
      </w:r>
      <w:r>
        <w:rPr>
          <w:rFonts w:ascii="Times New Roman" w:eastAsia="Calibri" w:hAnsi="Times New Roman" w:cs="Times New Roman"/>
          <w:sz w:val="24"/>
          <w:szCs w:val="24"/>
          <w:lang w:eastAsia="ru-RU"/>
        </w:rPr>
        <w:t xml:space="preserve"> часть</w:t>
      </w:r>
    </w:p>
    <w:p w:rsidR="00407D93" w:rsidRDefault="00407D93" w:rsidP="00407D93">
      <w:pPr>
        <w:tabs>
          <w:tab w:val="left" w:pos="284"/>
        </w:tabs>
        <w:spacing w:after="0" w:line="240" w:lineRule="auto"/>
        <w:ind w:left="-142"/>
        <w:rPr>
          <w:rFonts w:ascii="Times New Roman" w:eastAsia="Calibri" w:hAnsi="Times New Roman" w:cs="Times New Roman"/>
          <w:sz w:val="20"/>
          <w:szCs w:val="20"/>
          <w:lang w:eastAsia="ru-RU"/>
        </w:rPr>
      </w:pPr>
      <w:r>
        <w:rPr>
          <w:rFonts w:ascii="Times New Roman" w:eastAsia="Calibri" w:hAnsi="Times New Roman" w:cs="Times New Roman"/>
          <w:sz w:val="24"/>
          <w:szCs w:val="24"/>
          <w:lang w:eastAsia="ru-RU"/>
        </w:rPr>
        <w:t xml:space="preserve">Показатели деятельности дошкольной образовательной организации, подлежащей </w:t>
      </w:r>
      <w:proofErr w:type="spellStart"/>
      <w:r>
        <w:rPr>
          <w:rFonts w:ascii="Times New Roman" w:eastAsia="Calibri" w:hAnsi="Times New Roman" w:cs="Times New Roman"/>
          <w:sz w:val="24"/>
          <w:szCs w:val="24"/>
          <w:lang w:eastAsia="ru-RU"/>
        </w:rPr>
        <w:t>самообследованию</w:t>
      </w:r>
      <w:proofErr w:type="spellEnd"/>
      <w:r>
        <w:rPr>
          <w:rFonts w:ascii="Times New Roman" w:eastAsia="Calibri" w:hAnsi="Times New Roman" w:cs="Times New Roman"/>
          <w:sz w:val="24"/>
          <w:szCs w:val="24"/>
          <w:lang w:eastAsia="ru-RU"/>
        </w:rPr>
        <w:t>.</w:t>
      </w:r>
    </w:p>
    <w:p w:rsidR="00407D93" w:rsidRDefault="00407D93" w:rsidP="00407D93">
      <w:pPr>
        <w:spacing w:after="0" w:line="240" w:lineRule="auto"/>
        <w:rPr>
          <w:rFonts w:ascii="Times New Roman" w:eastAsia="Calibri" w:hAnsi="Times New Roman" w:cs="Times New Roman"/>
          <w:sz w:val="20"/>
          <w:szCs w:val="20"/>
          <w:lang w:eastAsia="ru-RU"/>
        </w:rPr>
        <w:sectPr w:rsidR="00407D93">
          <w:pgSz w:w="11906" w:h="16838"/>
          <w:pgMar w:top="1134" w:right="991" w:bottom="1134" w:left="1134" w:header="709" w:footer="709" w:gutter="0"/>
          <w:pgBorders w:offsetFrom="page">
            <w:top w:val="twistedLines1" w:sz="18" w:space="24" w:color="auto"/>
            <w:left w:val="twistedLines1" w:sz="18" w:space="24" w:color="auto"/>
            <w:bottom w:val="twistedLines1" w:sz="18" w:space="24" w:color="auto"/>
            <w:right w:val="twistedLines1" w:sz="18" w:space="24" w:color="auto"/>
          </w:pgBorders>
          <w:cols w:space="720"/>
        </w:sectPr>
      </w:pPr>
    </w:p>
    <w:p w:rsidR="00407D93" w:rsidRDefault="00407D93" w:rsidP="00407D93">
      <w:pPr>
        <w:tabs>
          <w:tab w:val="left" w:pos="284"/>
        </w:tabs>
        <w:spacing w:after="0" w:line="240" w:lineRule="auto"/>
        <w:ind w:left="-567"/>
        <w:jc w:val="both"/>
        <w:rPr>
          <w:rFonts w:ascii="Times New Roman" w:eastAsia="Calibri" w:hAnsi="Times New Roman" w:cs="Times New Roman"/>
          <w:b/>
          <w:i/>
          <w:sz w:val="20"/>
          <w:szCs w:val="20"/>
          <w:lang w:eastAsia="ru-RU"/>
        </w:rPr>
      </w:pPr>
    </w:p>
    <w:p w:rsidR="00407D93" w:rsidRDefault="00407D93" w:rsidP="00407D93">
      <w:pPr>
        <w:tabs>
          <w:tab w:val="left" w:pos="284"/>
        </w:tabs>
        <w:spacing w:after="0" w:line="240" w:lineRule="auto"/>
        <w:ind w:left="360"/>
        <w:jc w:val="center"/>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val="en-US" w:eastAsia="ru-RU"/>
        </w:rPr>
        <w:t xml:space="preserve">I </w:t>
      </w:r>
      <w:r>
        <w:rPr>
          <w:rFonts w:ascii="Times New Roman" w:eastAsia="Calibri" w:hAnsi="Times New Roman" w:cs="Times New Roman"/>
          <w:b/>
          <w:sz w:val="20"/>
          <w:szCs w:val="20"/>
          <w:lang w:eastAsia="ru-RU"/>
        </w:rPr>
        <w:t>часть (аналитическая):</w:t>
      </w:r>
    </w:p>
    <w:p w:rsidR="00407D93" w:rsidRDefault="00407D93" w:rsidP="00407D93">
      <w:pPr>
        <w:widowControl w:val="0"/>
        <w:numPr>
          <w:ilvl w:val="0"/>
          <w:numId w:val="1"/>
        </w:numPr>
        <w:tabs>
          <w:tab w:val="left" w:pos="284"/>
        </w:tabs>
        <w:autoSpaceDE w:val="0"/>
        <w:autoSpaceDN w:val="0"/>
        <w:adjustRightInd w:val="0"/>
        <w:spacing w:after="0" w:line="240" w:lineRule="auto"/>
        <w:contextualSpacing/>
        <w:jc w:val="both"/>
        <w:rPr>
          <w:rFonts w:ascii="Times New Roman" w:eastAsia="Calibri" w:hAnsi="Times New Roman" w:cs="Times New Roman"/>
          <w:sz w:val="20"/>
          <w:szCs w:val="20"/>
          <w:lang w:eastAsia="ru-RU"/>
        </w:rPr>
      </w:pPr>
      <w:r>
        <w:rPr>
          <w:rFonts w:ascii="Times New Roman" w:eastAsia="Calibri" w:hAnsi="Times New Roman" w:cs="Times New Roman"/>
          <w:b/>
          <w:sz w:val="20"/>
          <w:szCs w:val="20"/>
          <w:lang w:eastAsia="ru-RU"/>
        </w:rPr>
        <w:t>Анализ образовательной деятельности</w:t>
      </w:r>
    </w:p>
    <w:p w:rsidR="00407D93" w:rsidRDefault="00407D93" w:rsidP="00407D93">
      <w:pPr>
        <w:widowControl w:val="0"/>
        <w:tabs>
          <w:tab w:val="left" w:pos="284"/>
        </w:tabs>
        <w:autoSpaceDE w:val="0"/>
        <w:autoSpaceDN w:val="0"/>
        <w:adjustRightInd w:val="0"/>
        <w:spacing w:after="0" w:line="240" w:lineRule="auto"/>
        <w:ind w:left="-567"/>
        <w:jc w:val="both"/>
        <w:rPr>
          <w:rFonts w:ascii="Times New Roman" w:eastAsia="Calibri" w:hAnsi="Times New Roman" w:cs="Times New Roman"/>
          <w:b/>
          <w:i/>
          <w:sz w:val="20"/>
          <w:szCs w:val="20"/>
          <w:u w:val="single"/>
          <w:lang w:eastAsia="ru-RU"/>
        </w:rPr>
      </w:pPr>
    </w:p>
    <w:p w:rsidR="00407D93" w:rsidRDefault="00407D93" w:rsidP="00407D93">
      <w:pPr>
        <w:tabs>
          <w:tab w:val="left" w:pos="284"/>
        </w:tabs>
        <w:spacing w:after="0" w:line="240" w:lineRule="auto"/>
        <w:ind w:left="-567"/>
        <w:jc w:val="both"/>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 xml:space="preserve">          Общая характеристика дошкольного образовательного учреждения</w:t>
      </w:r>
    </w:p>
    <w:p w:rsidR="00407D93" w:rsidRDefault="00407D93" w:rsidP="00407D93">
      <w:pPr>
        <w:spacing w:after="0" w:line="240" w:lineRule="auto"/>
        <w:rPr>
          <w:rFonts w:ascii="Times New Roman" w:eastAsia="Calibri" w:hAnsi="Times New Roman" w:cs="Times New Roman"/>
          <w:sz w:val="20"/>
          <w:szCs w:val="20"/>
          <w:lang w:eastAsia="ru-RU"/>
        </w:rPr>
      </w:pPr>
    </w:p>
    <w:p w:rsidR="00407D93" w:rsidRDefault="00407D93" w:rsidP="00407D93">
      <w:pPr>
        <w:spacing w:after="0" w:line="240" w:lineRule="auto"/>
        <w:ind w:left="142"/>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1.1.Наименование Учреждения:</w:t>
      </w:r>
    </w:p>
    <w:p w:rsidR="00407D93" w:rsidRDefault="00407D93" w:rsidP="00407D93">
      <w:pPr>
        <w:spacing w:after="0" w:line="240" w:lineRule="auto"/>
        <w:ind w:left="142"/>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полное - М</w:t>
      </w:r>
      <w:r>
        <w:rPr>
          <w:rFonts w:ascii="Times New Roman" w:eastAsia="Calibri" w:hAnsi="Times New Roman" w:cs="Times New Roman"/>
          <w:color w:val="000000"/>
          <w:sz w:val="20"/>
          <w:szCs w:val="20"/>
          <w:lang w:eastAsia="ru-RU"/>
        </w:rPr>
        <w:t xml:space="preserve">униципальное бюджетное дошкольное образовательное учреждение «Детский сад </w:t>
      </w:r>
      <w:proofErr w:type="spellStart"/>
      <w:r>
        <w:rPr>
          <w:rFonts w:ascii="Times New Roman" w:eastAsia="Calibri" w:hAnsi="Times New Roman" w:cs="Times New Roman"/>
          <w:color w:val="000000"/>
          <w:sz w:val="20"/>
          <w:szCs w:val="20"/>
          <w:lang w:eastAsia="ru-RU"/>
        </w:rPr>
        <w:t>с</w:t>
      </w:r>
      <w:proofErr w:type="gramStart"/>
      <w:r>
        <w:rPr>
          <w:rFonts w:ascii="Times New Roman" w:eastAsia="Calibri" w:hAnsi="Times New Roman" w:cs="Times New Roman"/>
          <w:color w:val="000000"/>
          <w:sz w:val="20"/>
          <w:szCs w:val="20"/>
          <w:lang w:eastAsia="ru-RU"/>
        </w:rPr>
        <w:t>.Б</w:t>
      </w:r>
      <w:proofErr w:type="gramEnd"/>
      <w:r>
        <w:rPr>
          <w:rFonts w:ascii="Times New Roman" w:eastAsia="Calibri" w:hAnsi="Times New Roman" w:cs="Times New Roman"/>
          <w:color w:val="000000"/>
          <w:sz w:val="20"/>
          <w:szCs w:val="20"/>
          <w:lang w:eastAsia="ru-RU"/>
        </w:rPr>
        <w:t>ольшаяГусихаБазарно-Карабулакского</w:t>
      </w:r>
      <w:proofErr w:type="spellEnd"/>
      <w:r>
        <w:rPr>
          <w:rFonts w:ascii="Times New Roman" w:eastAsia="Calibri" w:hAnsi="Times New Roman" w:cs="Times New Roman"/>
          <w:color w:val="000000"/>
          <w:sz w:val="20"/>
          <w:szCs w:val="20"/>
          <w:lang w:eastAsia="ru-RU"/>
        </w:rPr>
        <w:t xml:space="preserve"> муниципального района Саратовской области»</w:t>
      </w:r>
      <w:r>
        <w:rPr>
          <w:rFonts w:ascii="Times New Roman" w:eastAsia="Calibri" w:hAnsi="Times New Roman" w:cs="Times New Roman"/>
          <w:sz w:val="20"/>
          <w:szCs w:val="20"/>
          <w:lang w:eastAsia="ru-RU"/>
        </w:rPr>
        <w:t>;</w:t>
      </w:r>
    </w:p>
    <w:p w:rsidR="00407D93" w:rsidRDefault="00407D93" w:rsidP="00407D93">
      <w:pPr>
        <w:spacing w:after="0" w:line="240" w:lineRule="auto"/>
        <w:ind w:left="142"/>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сокращенное - МБДОУ «Детский сад </w:t>
      </w:r>
      <w:proofErr w:type="spellStart"/>
      <w:r>
        <w:rPr>
          <w:rFonts w:ascii="Times New Roman" w:eastAsia="Calibri" w:hAnsi="Times New Roman" w:cs="Times New Roman"/>
          <w:sz w:val="20"/>
          <w:szCs w:val="20"/>
          <w:lang w:eastAsia="ru-RU"/>
        </w:rPr>
        <w:t>с</w:t>
      </w:r>
      <w:proofErr w:type="gramStart"/>
      <w:r>
        <w:rPr>
          <w:rFonts w:ascii="Times New Roman" w:eastAsia="Calibri" w:hAnsi="Times New Roman" w:cs="Times New Roman"/>
          <w:sz w:val="20"/>
          <w:szCs w:val="20"/>
          <w:lang w:eastAsia="ru-RU"/>
        </w:rPr>
        <w:t>.Б</w:t>
      </w:r>
      <w:proofErr w:type="gramEnd"/>
      <w:r>
        <w:rPr>
          <w:rFonts w:ascii="Times New Roman" w:eastAsia="Calibri" w:hAnsi="Times New Roman" w:cs="Times New Roman"/>
          <w:sz w:val="20"/>
          <w:szCs w:val="20"/>
          <w:lang w:eastAsia="ru-RU"/>
        </w:rPr>
        <w:t>ольшаяГусиха</w:t>
      </w:r>
      <w:proofErr w:type="spellEnd"/>
      <w:r>
        <w:rPr>
          <w:rFonts w:ascii="Times New Roman" w:eastAsia="Calibri" w:hAnsi="Times New Roman" w:cs="Times New Roman"/>
          <w:sz w:val="20"/>
          <w:szCs w:val="20"/>
          <w:lang w:eastAsia="ru-RU"/>
        </w:rPr>
        <w:t>».</w:t>
      </w:r>
    </w:p>
    <w:p w:rsidR="00407D93" w:rsidRDefault="00407D93" w:rsidP="00407D93">
      <w:pPr>
        <w:spacing w:after="0" w:line="240" w:lineRule="auto"/>
        <w:ind w:left="142"/>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1.2.Место нахождения, юридический и фактический адрес Учреждения:</w:t>
      </w:r>
      <w:r>
        <w:rPr>
          <w:rFonts w:ascii="Times New Roman" w:eastAsia="Calibri" w:hAnsi="Times New Roman" w:cs="Times New Roman"/>
          <w:color w:val="000000"/>
          <w:sz w:val="20"/>
          <w:szCs w:val="20"/>
          <w:lang w:eastAsia="ru-RU"/>
        </w:rPr>
        <w:t>412617 Саратовская область, Базарно-</w:t>
      </w:r>
      <w:proofErr w:type="spellStart"/>
      <w:r>
        <w:rPr>
          <w:rFonts w:ascii="Times New Roman" w:eastAsia="Calibri" w:hAnsi="Times New Roman" w:cs="Times New Roman"/>
          <w:color w:val="000000"/>
          <w:sz w:val="20"/>
          <w:szCs w:val="20"/>
          <w:lang w:eastAsia="ru-RU"/>
        </w:rPr>
        <w:t>Карабулакский</w:t>
      </w:r>
      <w:proofErr w:type="spellEnd"/>
      <w:r>
        <w:rPr>
          <w:rFonts w:ascii="Times New Roman" w:eastAsia="Calibri" w:hAnsi="Times New Roman" w:cs="Times New Roman"/>
          <w:color w:val="000000"/>
          <w:sz w:val="20"/>
          <w:szCs w:val="20"/>
          <w:lang w:eastAsia="ru-RU"/>
        </w:rPr>
        <w:t xml:space="preserve"> район, </w:t>
      </w:r>
      <w:proofErr w:type="spellStart"/>
      <w:r>
        <w:rPr>
          <w:rFonts w:ascii="Times New Roman" w:eastAsia="Calibri" w:hAnsi="Times New Roman" w:cs="Times New Roman"/>
          <w:color w:val="000000"/>
          <w:sz w:val="20"/>
          <w:szCs w:val="20"/>
          <w:lang w:eastAsia="ru-RU"/>
        </w:rPr>
        <w:t>с</w:t>
      </w:r>
      <w:proofErr w:type="gramStart"/>
      <w:r>
        <w:rPr>
          <w:rFonts w:ascii="Times New Roman" w:eastAsia="Calibri" w:hAnsi="Times New Roman" w:cs="Times New Roman"/>
          <w:color w:val="000000"/>
          <w:sz w:val="20"/>
          <w:szCs w:val="20"/>
          <w:lang w:eastAsia="ru-RU"/>
        </w:rPr>
        <w:t>.Б</w:t>
      </w:r>
      <w:proofErr w:type="gramEnd"/>
      <w:r>
        <w:rPr>
          <w:rFonts w:ascii="Times New Roman" w:eastAsia="Calibri" w:hAnsi="Times New Roman" w:cs="Times New Roman"/>
          <w:color w:val="000000"/>
          <w:sz w:val="20"/>
          <w:szCs w:val="20"/>
          <w:lang w:eastAsia="ru-RU"/>
        </w:rPr>
        <w:t>ольшаяГусиха</w:t>
      </w:r>
      <w:proofErr w:type="spellEnd"/>
      <w:r>
        <w:rPr>
          <w:rFonts w:ascii="Times New Roman" w:eastAsia="Calibri" w:hAnsi="Times New Roman" w:cs="Times New Roman"/>
          <w:color w:val="000000"/>
          <w:sz w:val="20"/>
          <w:szCs w:val="20"/>
          <w:lang w:eastAsia="ru-RU"/>
        </w:rPr>
        <w:t>, ул. Советская,д.30\2</w:t>
      </w:r>
    </w:p>
    <w:p w:rsidR="00407D93" w:rsidRDefault="00407D93" w:rsidP="00407D93">
      <w:pPr>
        <w:spacing w:after="0" w:line="240" w:lineRule="auto"/>
        <w:ind w:left="142"/>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1.3. Учредителем и собственником имущества Учреждения является Базарно-</w:t>
      </w:r>
      <w:proofErr w:type="spellStart"/>
      <w:r>
        <w:rPr>
          <w:rFonts w:ascii="Times New Roman" w:eastAsia="Calibri" w:hAnsi="Times New Roman" w:cs="Times New Roman"/>
          <w:sz w:val="20"/>
          <w:szCs w:val="20"/>
          <w:lang w:eastAsia="ru-RU"/>
        </w:rPr>
        <w:t>Карабулакский</w:t>
      </w:r>
      <w:proofErr w:type="spellEnd"/>
      <w:r>
        <w:rPr>
          <w:rFonts w:ascii="Times New Roman" w:eastAsia="Calibri" w:hAnsi="Times New Roman" w:cs="Times New Roman"/>
          <w:sz w:val="20"/>
          <w:szCs w:val="20"/>
          <w:lang w:eastAsia="ru-RU"/>
        </w:rPr>
        <w:t xml:space="preserve"> муниципальный район.</w:t>
      </w:r>
    </w:p>
    <w:p w:rsidR="00407D93" w:rsidRDefault="00407D93" w:rsidP="00407D93">
      <w:pPr>
        <w:spacing w:after="0" w:line="240" w:lineRule="auto"/>
        <w:ind w:left="142"/>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Функции и полномочия Учредителя Учреждения (далее – Учредитель) осуществляет</w:t>
      </w:r>
      <w:r>
        <w:rPr>
          <w:rFonts w:ascii="Times New Roman" w:eastAsia="Calibri" w:hAnsi="Times New Roman" w:cs="Times New Roman"/>
          <w:color w:val="000000"/>
          <w:sz w:val="20"/>
          <w:szCs w:val="20"/>
          <w:lang w:eastAsia="ru-RU"/>
        </w:rPr>
        <w:t xml:space="preserve"> администрация Базарно-</w:t>
      </w:r>
      <w:proofErr w:type="spellStart"/>
      <w:r>
        <w:rPr>
          <w:rFonts w:ascii="Times New Roman" w:eastAsia="Calibri" w:hAnsi="Times New Roman" w:cs="Times New Roman"/>
          <w:color w:val="000000"/>
          <w:sz w:val="20"/>
          <w:szCs w:val="20"/>
          <w:lang w:eastAsia="ru-RU"/>
        </w:rPr>
        <w:t>Карабулакского</w:t>
      </w:r>
      <w:proofErr w:type="spellEnd"/>
      <w:r>
        <w:rPr>
          <w:rFonts w:ascii="Times New Roman" w:eastAsia="Calibri" w:hAnsi="Times New Roman" w:cs="Times New Roman"/>
          <w:color w:val="000000"/>
          <w:sz w:val="20"/>
          <w:szCs w:val="20"/>
          <w:lang w:eastAsia="ru-RU"/>
        </w:rPr>
        <w:t xml:space="preserve"> муниципального района Саратовской области.</w:t>
      </w:r>
    </w:p>
    <w:p w:rsidR="00407D93" w:rsidRDefault="00407D93" w:rsidP="00407D93">
      <w:pPr>
        <w:spacing w:after="0" w:line="240" w:lineRule="auto"/>
        <w:ind w:left="142"/>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Местонахождение (юридический адрес) Учредителя: 412600, Саратовская область, </w:t>
      </w:r>
      <w:proofErr w:type="spellStart"/>
      <w:r>
        <w:rPr>
          <w:rFonts w:ascii="Times New Roman" w:eastAsia="Calibri" w:hAnsi="Times New Roman" w:cs="Times New Roman"/>
          <w:sz w:val="20"/>
          <w:szCs w:val="20"/>
          <w:lang w:eastAsia="ru-RU"/>
        </w:rPr>
        <w:t>р.п</w:t>
      </w:r>
      <w:proofErr w:type="spellEnd"/>
      <w:r>
        <w:rPr>
          <w:rFonts w:ascii="Times New Roman" w:eastAsia="Calibri" w:hAnsi="Times New Roman" w:cs="Times New Roman"/>
          <w:sz w:val="20"/>
          <w:szCs w:val="20"/>
          <w:lang w:eastAsia="ru-RU"/>
        </w:rPr>
        <w:t>. Базарный Карабулак, ул. Ленина, д.126 «В».</w:t>
      </w:r>
    </w:p>
    <w:p w:rsidR="00407D93" w:rsidRDefault="00407D93" w:rsidP="00407D93">
      <w:pPr>
        <w:spacing w:after="0" w:line="240" w:lineRule="auto"/>
        <w:ind w:left="142"/>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Учреждение находится в ведомственном подчинении Управления образования администрации Базарно-</w:t>
      </w:r>
      <w:proofErr w:type="spellStart"/>
      <w:r>
        <w:rPr>
          <w:rFonts w:ascii="Times New Roman" w:eastAsia="Calibri" w:hAnsi="Times New Roman" w:cs="Times New Roman"/>
          <w:sz w:val="20"/>
          <w:szCs w:val="20"/>
          <w:lang w:eastAsia="ru-RU"/>
        </w:rPr>
        <w:t>Карабулакского</w:t>
      </w:r>
      <w:proofErr w:type="spellEnd"/>
      <w:r>
        <w:rPr>
          <w:rFonts w:ascii="Times New Roman" w:eastAsia="Calibri" w:hAnsi="Times New Roman" w:cs="Times New Roman"/>
          <w:sz w:val="20"/>
          <w:szCs w:val="20"/>
          <w:lang w:eastAsia="ru-RU"/>
        </w:rPr>
        <w:t xml:space="preserve"> муниципального района (далее – Управление образования).</w:t>
      </w:r>
    </w:p>
    <w:p w:rsidR="00407D93" w:rsidRDefault="00407D93" w:rsidP="00407D93">
      <w:pPr>
        <w:spacing w:after="0" w:line="240" w:lineRule="auto"/>
        <w:ind w:left="142"/>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1.4. Организационно-правовая форма Учреждения – муниципальное учреждение.</w:t>
      </w:r>
    </w:p>
    <w:p w:rsidR="00407D93" w:rsidRDefault="00407D93" w:rsidP="00407D93">
      <w:pPr>
        <w:spacing w:after="0" w:line="240" w:lineRule="auto"/>
        <w:ind w:left="142"/>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1.5. Тип учреждения – </w:t>
      </w:r>
      <w:proofErr w:type="gramStart"/>
      <w:r>
        <w:rPr>
          <w:rFonts w:ascii="Times New Roman" w:eastAsia="Calibri" w:hAnsi="Times New Roman" w:cs="Times New Roman"/>
          <w:sz w:val="20"/>
          <w:szCs w:val="20"/>
          <w:lang w:eastAsia="ru-RU"/>
        </w:rPr>
        <w:t>бюджетное</w:t>
      </w:r>
      <w:proofErr w:type="gramEnd"/>
      <w:r>
        <w:rPr>
          <w:rFonts w:ascii="Times New Roman" w:eastAsia="Calibri" w:hAnsi="Times New Roman" w:cs="Times New Roman"/>
          <w:sz w:val="20"/>
          <w:szCs w:val="20"/>
          <w:lang w:eastAsia="ru-RU"/>
        </w:rPr>
        <w:t>.</w:t>
      </w:r>
    </w:p>
    <w:p w:rsidR="00407D93" w:rsidRDefault="00407D93" w:rsidP="00407D93">
      <w:pPr>
        <w:spacing w:after="0" w:line="240" w:lineRule="auto"/>
        <w:ind w:left="142"/>
        <w:rPr>
          <w:rFonts w:ascii="Times New Roman" w:eastAsia="Calibri" w:hAnsi="Times New Roman" w:cs="Times New Roman"/>
          <w:color w:val="FF0000"/>
          <w:sz w:val="20"/>
          <w:szCs w:val="20"/>
          <w:lang w:eastAsia="ru-RU"/>
        </w:rPr>
      </w:pPr>
      <w:r>
        <w:rPr>
          <w:rFonts w:ascii="Times New Roman" w:eastAsia="Calibri" w:hAnsi="Times New Roman" w:cs="Times New Roman"/>
          <w:sz w:val="20"/>
          <w:szCs w:val="20"/>
          <w:lang w:eastAsia="ru-RU"/>
        </w:rPr>
        <w:t>1.6. Тип образовательного учреждения – дошкольная образовательная организация.</w:t>
      </w:r>
    </w:p>
    <w:p w:rsidR="00407D93" w:rsidRDefault="00407D93" w:rsidP="00407D93">
      <w:pPr>
        <w:spacing w:after="0" w:line="240" w:lineRule="auto"/>
        <w:ind w:left="142"/>
        <w:rPr>
          <w:rFonts w:ascii="Times New Roman" w:eastAsia="Calibri" w:hAnsi="Times New Roman" w:cs="Times New Roman"/>
          <w:sz w:val="20"/>
          <w:szCs w:val="20"/>
        </w:rPr>
      </w:pPr>
      <w:r>
        <w:rPr>
          <w:rFonts w:ascii="Times New Roman" w:eastAsia="Times New Roman" w:hAnsi="Times New Roman" w:cs="Times New Roman"/>
          <w:sz w:val="20"/>
          <w:szCs w:val="20"/>
          <w:lang w:eastAsia="ru-RU"/>
        </w:rPr>
        <w:t xml:space="preserve">Учреждение имеет Лицензию </w:t>
      </w:r>
      <w:proofErr w:type="gramStart"/>
      <w:r>
        <w:rPr>
          <w:rFonts w:ascii="Times New Roman" w:eastAsia="Times New Roman" w:hAnsi="Times New Roman" w:cs="Times New Roman"/>
          <w:sz w:val="20"/>
          <w:szCs w:val="20"/>
          <w:lang w:eastAsia="ru-RU"/>
        </w:rPr>
        <w:t>на</w:t>
      </w:r>
      <w:proofErr w:type="gramEnd"/>
      <w:r>
        <w:rPr>
          <w:rFonts w:ascii="Times New Roman" w:eastAsia="Times New Roman" w:hAnsi="Times New Roman" w:cs="Times New Roman"/>
          <w:sz w:val="20"/>
          <w:szCs w:val="20"/>
          <w:lang w:eastAsia="ru-RU"/>
        </w:rPr>
        <w:t xml:space="preserve"> образовательную </w:t>
      </w:r>
      <w:proofErr w:type="spellStart"/>
      <w:r>
        <w:rPr>
          <w:rFonts w:ascii="Times New Roman" w:eastAsia="Times New Roman" w:hAnsi="Times New Roman" w:cs="Times New Roman"/>
          <w:sz w:val="20"/>
          <w:szCs w:val="20"/>
          <w:lang w:eastAsia="ru-RU"/>
        </w:rPr>
        <w:t>деятельность</w:t>
      </w:r>
      <w:r>
        <w:rPr>
          <w:rFonts w:ascii="Times New Roman" w:eastAsia="Calibri" w:hAnsi="Times New Roman" w:cs="Times New Roman"/>
          <w:sz w:val="20"/>
          <w:szCs w:val="20"/>
          <w:lang w:eastAsia="ru-RU"/>
        </w:rPr>
        <w:t>выданную</w:t>
      </w:r>
      <w:proofErr w:type="spellEnd"/>
      <w:r>
        <w:rPr>
          <w:rFonts w:ascii="Times New Roman" w:eastAsia="Calibri" w:hAnsi="Times New Roman" w:cs="Times New Roman"/>
          <w:sz w:val="20"/>
          <w:szCs w:val="20"/>
          <w:lang w:eastAsia="ru-RU"/>
        </w:rPr>
        <w:t xml:space="preserve"> 26 декабря  2013 года, серия  64Л01 №0000881</w:t>
      </w:r>
    </w:p>
    <w:p w:rsidR="00407D93" w:rsidRDefault="00407D93" w:rsidP="00407D93">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Режим работы Учреждения следующий:</w:t>
      </w:r>
    </w:p>
    <w:p w:rsidR="00407D93" w:rsidRDefault="00407D93" w:rsidP="00407D93">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ab/>
        <w:t>- рабочая неделя – пятидневная;</w:t>
      </w:r>
    </w:p>
    <w:p w:rsidR="00407D93" w:rsidRDefault="00407D93" w:rsidP="00407D93">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ab/>
        <w:t>- длительность работы – 9 часов.</w:t>
      </w:r>
    </w:p>
    <w:p w:rsidR="00407D93" w:rsidRDefault="00407D93" w:rsidP="00407D93">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ab/>
        <w:t xml:space="preserve">Режим работы: с 7.30 до 16.30 </w:t>
      </w:r>
    </w:p>
    <w:p w:rsidR="00407D93" w:rsidRDefault="00407D93" w:rsidP="00407D93">
      <w:pPr>
        <w:spacing w:after="0" w:line="240" w:lineRule="auto"/>
        <w:ind w:left="-567"/>
        <w:jc w:val="both"/>
        <w:rPr>
          <w:rFonts w:ascii="Times New Roman" w:eastAsia="Calibri" w:hAnsi="Times New Roman" w:cs="Times New Roman"/>
          <w:sz w:val="20"/>
          <w:szCs w:val="20"/>
          <w:lang w:eastAsia="ru-RU"/>
        </w:rPr>
      </w:pPr>
    </w:p>
    <w:p w:rsidR="00407D93" w:rsidRDefault="00407D93" w:rsidP="00407D93">
      <w:pPr>
        <w:spacing w:after="0" w:line="240" w:lineRule="auto"/>
        <w:jc w:val="both"/>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Информация об участниках образовательного процесса</w:t>
      </w:r>
    </w:p>
    <w:p w:rsidR="00407D93" w:rsidRDefault="00407D93" w:rsidP="00407D93">
      <w:pPr>
        <w:spacing w:after="0" w:line="240" w:lineRule="auto"/>
        <w:jc w:val="both"/>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Контингент детей</w:t>
      </w:r>
    </w:p>
    <w:p w:rsidR="00407D93" w:rsidRDefault="00407D93" w:rsidP="00407D93">
      <w:pPr>
        <w:spacing w:after="0" w:line="240" w:lineRule="auto"/>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 В  дошкольном образовательном учреждении функционирует</w:t>
      </w:r>
      <w:proofErr w:type="gramStart"/>
      <w:r>
        <w:rPr>
          <w:rFonts w:ascii="Times New Roman" w:eastAsia="Calibri" w:hAnsi="Times New Roman" w:cs="Times New Roman"/>
          <w:sz w:val="20"/>
          <w:szCs w:val="20"/>
          <w:lang w:eastAsia="ru-RU"/>
        </w:rPr>
        <w:t>1</w:t>
      </w:r>
      <w:proofErr w:type="gramEnd"/>
      <w:r>
        <w:rPr>
          <w:rFonts w:ascii="Times New Roman" w:eastAsia="Calibri" w:hAnsi="Times New Roman" w:cs="Times New Roman"/>
          <w:sz w:val="20"/>
          <w:szCs w:val="20"/>
          <w:lang w:eastAsia="ru-RU"/>
        </w:rPr>
        <w:t xml:space="preserve"> разновозрастная группа, в которых воспитывается 6 воспитанников в возрасте от 1,2лет  до 7 лет:</w:t>
      </w:r>
    </w:p>
    <w:p w:rsidR="00407D93" w:rsidRDefault="00407D93" w:rsidP="00407D93">
      <w:pPr>
        <w:spacing w:after="0" w:line="240" w:lineRule="auto"/>
        <w:rPr>
          <w:rFonts w:ascii="Times New Roman" w:eastAsia="Calibri" w:hAnsi="Times New Roman" w:cs="Times New Roman"/>
          <w:sz w:val="20"/>
          <w:szCs w:val="20"/>
          <w:highlight w:val="yellow"/>
          <w:lang w:eastAsia="ru-RU"/>
        </w:rPr>
      </w:pPr>
    </w:p>
    <w:p w:rsidR="00407D93" w:rsidRDefault="00407D93" w:rsidP="00407D93">
      <w:pPr>
        <w:spacing w:after="0" w:line="240" w:lineRule="auto"/>
        <w:jc w:val="both"/>
        <w:rPr>
          <w:rFonts w:ascii="Times New Roman" w:eastAsia="Calibri" w:hAnsi="Times New Roman" w:cs="Times New Roman"/>
          <w:b/>
          <w:i/>
          <w:sz w:val="20"/>
          <w:szCs w:val="20"/>
          <w:lang w:eastAsia="ru-RU"/>
        </w:rPr>
      </w:pPr>
      <w:r>
        <w:rPr>
          <w:rFonts w:ascii="Times New Roman" w:eastAsia="Calibri" w:hAnsi="Times New Roman" w:cs="Times New Roman"/>
          <w:b/>
          <w:i/>
          <w:sz w:val="20"/>
          <w:szCs w:val="20"/>
          <w:lang w:eastAsia="ru-RU"/>
        </w:rPr>
        <w:t xml:space="preserve">Социальный паспорт семей воспитанников МБДОУ «Детский сад </w:t>
      </w:r>
      <w:proofErr w:type="spellStart"/>
      <w:r>
        <w:rPr>
          <w:rFonts w:ascii="Times New Roman" w:eastAsia="Calibri" w:hAnsi="Times New Roman" w:cs="Times New Roman"/>
          <w:b/>
          <w:i/>
          <w:sz w:val="20"/>
          <w:szCs w:val="20"/>
          <w:lang w:eastAsia="ru-RU"/>
        </w:rPr>
        <w:t>с</w:t>
      </w:r>
      <w:proofErr w:type="gramStart"/>
      <w:r>
        <w:rPr>
          <w:rFonts w:ascii="Times New Roman" w:eastAsia="Calibri" w:hAnsi="Times New Roman" w:cs="Times New Roman"/>
          <w:b/>
          <w:i/>
          <w:sz w:val="20"/>
          <w:szCs w:val="20"/>
          <w:lang w:eastAsia="ru-RU"/>
        </w:rPr>
        <w:t>.Б</w:t>
      </w:r>
      <w:proofErr w:type="gramEnd"/>
      <w:r>
        <w:rPr>
          <w:rFonts w:ascii="Times New Roman" w:eastAsia="Calibri" w:hAnsi="Times New Roman" w:cs="Times New Roman"/>
          <w:b/>
          <w:i/>
          <w:sz w:val="20"/>
          <w:szCs w:val="20"/>
          <w:lang w:eastAsia="ru-RU"/>
        </w:rPr>
        <w:t>ольшаяГусиха</w:t>
      </w:r>
      <w:proofErr w:type="spellEnd"/>
      <w:r>
        <w:rPr>
          <w:rFonts w:ascii="Times New Roman" w:eastAsia="Calibri" w:hAnsi="Times New Roman" w:cs="Times New Roman"/>
          <w:b/>
          <w:i/>
          <w:sz w:val="20"/>
          <w:szCs w:val="20"/>
          <w:lang w:eastAsia="ru-RU"/>
        </w:rPr>
        <w:t xml:space="preserve">» </w:t>
      </w:r>
    </w:p>
    <w:p w:rsidR="00407D93" w:rsidRDefault="00407D93" w:rsidP="00407D93">
      <w:pPr>
        <w:spacing w:after="0" w:line="240" w:lineRule="auto"/>
        <w:jc w:val="both"/>
        <w:rPr>
          <w:rFonts w:ascii="Times New Roman" w:eastAsia="Calibri" w:hAnsi="Times New Roman" w:cs="Times New Roman"/>
          <w:b/>
          <w:i/>
          <w:sz w:val="20"/>
          <w:szCs w:val="20"/>
          <w:lang w:eastAsia="ru-RU"/>
        </w:rPr>
      </w:pPr>
      <w:r>
        <w:rPr>
          <w:rFonts w:ascii="Times New Roman" w:eastAsia="Calibri" w:hAnsi="Times New Roman" w:cs="Times New Roman"/>
          <w:b/>
          <w:i/>
          <w:sz w:val="20"/>
          <w:szCs w:val="20"/>
          <w:lang w:eastAsia="ru-RU"/>
        </w:rPr>
        <w:t xml:space="preserve">     на 2020уч</w:t>
      </w:r>
      <w:proofErr w:type="gramStart"/>
      <w:r>
        <w:rPr>
          <w:rFonts w:ascii="Times New Roman" w:eastAsia="Calibri" w:hAnsi="Times New Roman" w:cs="Times New Roman"/>
          <w:b/>
          <w:i/>
          <w:sz w:val="20"/>
          <w:szCs w:val="20"/>
          <w:lang w:eastAsia="ru-RU"/>
        </w:rPr>
        <w:t>.г</w:t>
      </w:r>
      <w:proofErr w:type="gramEnd"/>
      <w:r>
        <w:rPr>
          <w:rFonts w:ascii="Times New Roman" w:eastAsia="Calibri" w:hAnsi="Times New Roman" w:cs="Times New Roman"/>
          <w:b/>
          <w:i/>
          <w:sz w:val="20"/>
          <w:szCs w:val="20"/>
          <w:lang w:eastAsia="ru-RU"/>
        </w:rPr>
        <w:t>од</w:t>
      </w:r>
    </w:p>
    <w:p w:rsidR="00407D93" w:rsidRDefault="00407D93" w:rsidP="00407D93">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Общее число семей – 6 семей.</w:t>
      </w:r>
    </w:p>
    <w:p w:rsidR="00407D93" w:rsidRDefault="00407D93" w:rsidP="00407D93">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Общее число родителей (лиц, их заменяющих) –  7чел.</w:t>
      </w:r>
    </w:p>
    <w:p w:rsidR="00407D93" w:rsidRDefault="00407D93" w:rsidP="00407D93">
      <w:pPr>
        <w:spacing w:after="0" w:line="240" w:lineRule="auto"/>
        <w:rPr>
          <w:rFonts w:ascii="Times New Roman" w:eastAsia="Calibri" w:hAnsi="Times New Roman" w:cs="Times New Roman"/>
          <w:color w:val="FF0000"/>
          <w:sz w:val="20"/>
          <w:szCs w:val="20"/>
        </w:rPr>
      </w:pP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0"/>
        <w:gridCol w:w="2150"/>
        <w:gridCol w:w="2569"/>
        <w:gridCol w:w="2551"/>
      </w:tblGrid>
      <w:tr w:rsidR="00407D93" w:rsidTr="00407D93">
        <w:tc>
          <w:tcPr>
            <w:tcW w:w="2511" w:type="dxa"/>
            <w:tcBorders>
              <w:top w:val="single" w:sz="4" w:space="0" w:color="auto"/>
              <w:left w:val="single" w:sz="4" w:space="0" w:color="auto"/>
              <w:bottom w:val="single" w:sz="4" w:space="0" w:color="auto"/>
              <w:right w:val="single" w:sz="4" w:space="0" w:color="auto"/>
            </w:tcBorders>
            <w:hideMark/>
          </w:tcPr>
          <w:p w:rsidR="00407D93" w:rsidRDefault="00407D93" w:rsidP="00407D93">
            <w:pPr>
              <w:snapToGrid w:val="0"/>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 xml:space="preserve">Полные семьи, </w:t>
            </w:r>
          </w:p>
          <w:p w:rsidR="00407D93" w:rsidRDefault="00407D93" w:rsidP="00407D93">
            <w:pPr>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кол-во</w:t>
            </w:r>
            <w:proofErr w:type="gramStart"/>
            <w:r>
              <w:rPr>
                <w:rFonts w:ascii="Times New Roman" w:eastAsia="Calibri" w:hAnsi="Times New Roman" w:cs="Times New Roman"/>
                <w:b/>
                <w:bCs/>
                <w:sz w:val="20"/>
                <w:szCs w:val="20"/>
              </w:rPr>
              <w:t xml:space="preserve"> (%)</w:t>
            </w:r>
            <w:proofErr w:type="gramEnd"/>
          </w:p>
        </w:tc>
        <w:tc>
          <w:tcPr>
            <w:tcW w:w="2150" w:type="dxa"/>
            <w:tcBorders>
              <w:top w:val="single" w:sz="4" w:space="0" w:color="auto"/>
              <w:left w:val="single" w:sz="4" w:space="0" w:color="auto"/>
              <w:bottom w:val="single" w:sz="4" w:space="0" w:color="auto"/>
              <w:right w:val="single" w:sz="4" w:space="0" w:color="auto"/>
            </w:tcBorders>
            <w:hideMark/>
          </w:tcPr>
          <w:p w:rsidR="00407D93" w:rsidRDefault="00407D93" w:rsidP="00407D93">
            <w:pPr>
              <w:snapToGrid w:val="0"/>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 xml:space="preserve">Неполные семьи, </w:t>
            </w:r>
          </w:p>
          <w:p w:rsidR="00407D93" w:rsidRDefault="00407D93" w:rsidP="00407D93">
            <w:pPr>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кол-во</w:t>
            </w:r>
            <w:proofErr w:type="gramStart"/>
            <w:r>
              <w:rPr>
                <w:rFonts w:ascii="Times New Roman" w:eastAsia="Calibri" w:hAnsi="Times New Roman" w:cs="Times New Roman"/>
                <w:b/>
                <w:bCs/>
                <w:sz w:val="20"/>
                <w:szCs w:val="20"/>
              </w:rPr>
              <w:t xml:space="preserve"> (%)</w:t>
            </w:r>
            <w:proofErr w:type="gramEnd"/>
          </w:p>
        </w:tc>
        <w:tc>
          <w:tcPr>
            <w:tcW w:w="2569" w:type="dxa"/>
            <w:tcBorders>
              <w:top w:val="single" w:sz="4" w:space="0" w:color="auto"/>
              <w:left w:val="single" w:sz="4" w:space="0" w:color="auto"/>
              <w:bottom w:val="single" w:sz="4" w:space="0" w:color="auto"/>
              <w:right w:val="single" w:sz="4" w:space="0" w:color="auto"/>
            </w:tcBorders>
            <w:hideMark/>
          </w:tcPr>
          <w:p w:rsidR="00407D93" w:rsidRDefault="00407D93" w:rsidP="00407D93">
            <w:pPr>
              <w:snapToGrid w:val="0"/>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 xml:space="preserve">Многодетные семьи, </w:t>
            </w:r>
          </w:p>
          <w:p w:rsidR="00407D93" w:rsidRDefault="00407D93" w:rsidP="00407D93">
            <w:pPr>
              <w:snapToGrid w:val="0"/>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кол-во</w:t>
            </w:r>
            <w:proofErr w:type="gramStart"/>
            <w:r>
              <w:rPr>
                <w:rFonts w:ascii="Times New Roman" w:eastAsia="Calibri" w:hAnsi="Times New Roman" w:cs="Times New Roman"/>
                <w:b/>
                <w:bCs/>
                <w:sz w:val="20"/>
                <w:szCs w:val="20"/>
              </w:rPr>
              <w:t xml:space="preserve"> (%)</w:t>
            </w:r>
            <w:proofErr w:type="gramEnd"/>
          </w:p>
        </w:tc>
        <w:tc>
          <w:tcPr>
            <w:tcW w:w="2551" w:type="dxa"/>
            <w:tcBorders>
              <w:top w:val="single" w:sz="4" w:space="0" w:color="auto"/>
              <w:left w:val="single" w:sz="4" w:space="0" w:color="auto"/>
              <w:bottom w:val="single" w:sz="4" w:space="0" w:color="auto"/>
              <w:right w:val="single" w:sz="4" w:space="0" w:color="auto"/>
            </w:tcBorders>
            <w:hideMark/>
          </w:tcPr>
          <w:p w:rsidR="00407D93" w:rsidRDefault="00407D93" w:rsidP="00407D93">
            <w:pPr>
              <w:snapToGrid w:val="0"/>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Опекунские семьи, кол-во</w:t>
            </w:r>
            <w:proofErr w:type="gramStart"/>
            <w:r>
              <w:rPr>
                <w:rFonts w:ascii="Times New Roman" w:eastAsia="Calibri" w:hAnsi="Times New Roman" w:cs="Times New Roman"/>
                <w:b/>
                <w:bCs/>
                <w:sz w:val="20"/>
                <w:szCs w:val="20"/>
              </w:rPr>
              <w:t xml:space="preserve"> (%)</w:t>
            </w:r>
            <w:proofErr w:type="gramEnd"/>
          </w:p>
        </w:tc>
      </w:tr>
      <w:tr w:rsidR="00407D93" w:rsidTr="00407D93">
        <w:tc>
          <w:tcPr>
            <w:tcW w:w="2511" w:type="dxa"/>
            <w:tcBorders>
              <w:top w:val="single" w:sz="4" w:space="0" w:color="auto"/>
              <w:left w:val="single" w:sz="4" w:space="0" w:color="auto"/>
              <w:bottom w:val="single" w:sz="4" w:space="0" w:color="auto"/>
              <w:right w:val="single" w:sz="4" w:space="0" w:color="auto"/>
            </w:tcBorders>
            <w:hideMark/>
          </w:tcPr>
          <w:p w:rsidR="00407D93" w:rsidRDefault="002F668D" w:rsidP="002F668D">
            <w:pPr>
              <w:snapToGrid w:val="0"/>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3 (50,1</w:t>
            </w:r>
            <w:r w:rsidR="00407D93">
              <w:rPr>
                <w:rFonts w:ascii="Times New Roman" w:eastAsia="Calibri" w:hAnsi="Times New Roman" w:cs="Times New Roman"/>
                <w:sz w:val="20"/>
                <w:szCs w:val="20"/>
              </w:rPr>
              <w:t>%)</w:t>
            </w:r>
          </w:p>
        </w:tc>
        <w:tc>
          <w:tcPr>
            <w:tcW w:w="2150" w:type="dxa"/>
            <w:tcBorders>
              <w:top w:val="single" w:sz="4" w:space="0" w:color="auto"/>
              <w:left w:val="single" w:sz="4" w:space="0" w:color="auto"/>
              <w:bottom w:val="single" w:sz="4" w:space="0" w:color="auto"/>
              <w:right w:val="single" w:sz="4" w:space="0" w:color="auto"/>
            </w:tcBorders>
            <w:hideMark/>
          </w:tcPr>
          <w:p w:rsidR="00407D93" w:rsidRDefault="002F668D" w:rsidP="00407D93">
            <w:pPr>
              <w:snapToGri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2</w:t>
            </w:r>
          </w:p>
        </w:tc>
        <w:tc>
          <w:tcPr>
            <w:tcW w:w="2569" w:type="dxa"/>
            <w:tcBorders>
              <w:top w:val="single" w:sz="4" w:space="0" w:color="auto"/>
              <w:left w:val="single" w:sz="4" w:space="0" w:color="auto"/>
              <w:bottom w:val="single" w:sz="4" w:space="0" w:color="auto"/>
              <w:right w:val="single" w:sz="4" w:space="0" w:color="auto"/>
            </w:tcBorders>
            <w:hideMark/>
          </w:tcPr>
          <w:p w:rsidR="00407D93" w:rsidRDefault="002F668D" w:rsidP="00407D93">
            <w:pPr>
              <w:snapToGri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2 (33,4</w:t>
            </w:r>
            <w:r w:rsidR="00407D93">
              <w:rPr>
                <w:rFonts w:ascii="Times New Roman" w:eastAsia="Calibri" w:hAnsi="Times New Roman" w:cs="Times New Roman"/>
                <w:sz w:val="20"/>
                <w:szCs w:val="20"/>
              </w:rPr>
              <w:t xml:space="preserve"> %)</w:t>
            </w:r>
          </w:p>
        </w:tc>
        <w:tc>
          <w:tcPr>
            <w:tcW w:w="2551" w:type="dxa"/>
            <w:tcBorders>
              <w:top w:val="single" w:sz="4" w:space="0" w:color="auto"/>
              <w:left w:val="single" w:sz="4" w:space="0" w:color="auto"/>
              <w:bottom w:val="single" w:sz="4" w:space="0" w:color="auto"/>
              <w:right w:val="single" w:sz="4" w:space="0" w:color="auto"/>
            </w:tcBorders>
            <w:hideMark/>
          </w:tcPr>
          <w:p w:rsidR="00407D93" w:rsidRDefault="002F668D" w:rsidP="00407D93">
            <w:pPr>
              <w:snapToGri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1(16,7</w:t>
            </w:r>
            <w:r w:rsidR="00407D93">
              <w:rPr>
                <w:rFonts w:ascii="Times New Roman" w:eastAsia="Calibri" w:hAnsi="Times New Roman" w:cs="Times New Roman"/>
                <w:sz w:val="20"/>
                <w:szCs w:val="20"/>
              </w:rPr>
              <w:t xml:space="preserve"> %)</w:t>
            </w:r>
          </w:p>
        </w:tc>
      </w:tr>
    </w:tbl>
    <w:p w:rsidR="00407D93" w:rsidRDefault="00407D93" w:rsidP="00407D93">
      <w:pPr>
        <w:spacing w:after="0" w:line="240" w:lineRule="auto"/>
        <w:rPr>
          <w:rFonts w:ascii="Times New Roman" w:eastAsia="Calibri" w:hAnsi="Times New Roman" w:cs="Times New Roman"/>
          <w:b/>
          <w:bCs/>
          <w:sz w:val="20"/>
          <w:szCs w:val="20"/>
        </w:rPr>
      </w:pPr>
    </w:p>
    <w:p w:rsidR="00407D93" w:rsidRDefault="00407D93" w:rsidP="00407D93">
      <w:pPr>
        <w:spacing w:after="0" w:line="240" w:lineRule="auto"/>
        <w:rPr>
          <w:rFonts w:ascii="Times New Roman" w:eastAsia="Calibri" w:hAnsi="Times New Roman" w:cs="Times New Roman"/>
          <w:b/>
          <w:bCs/>
          <w:sz w:val="20"/>
          <w:szCs w:val="20"/>
        </w:rPr>
      </w:pPr>
    </w:p>
    <w:p w:rsidR="00407D93" w:rsidRDefault="00407D93" w:rsidP="00407D93">
      <w:pPr>
        <w:spacing w:after="0" w:line="240" w:lineRule="auto"/>
        <w:rPr>
          <w:rFonts w:ascii="Times New Roman" w:eastAsia="Calibri" w:hAnsi="Times New Roman" w:cs="Times New Roman"/>
          <w:b/>
          <w:bCs/>
          <w:sz w:val="20"/>
          <w:szCs w:val="20"/>
        </w:rPr>
      </w:pPr>
      <w:r>
        <w:rPr>
          <w:rFonts w:ascii="Times New Roman" w:eastAsia="Calibri" w:hAnsi="Times New Roman" w:cs="Times New Roman"/>
          <w:b/>
          <w:bCs/>
          <w:sz w:val="20"/>
          <w:szCs w:val="20"/>
        </w:rPr>
        <w:t>Образовательный уровень родителей</w:t>
      </w:r>
    </w:p>
    <w:p w:rsidR="00407D93" w:rsidRDefault="00407D93" w:rsidP="00407D93">
      <w:pPr>
        <w:keepNext/>
        <w:suppressAutoHyphens/>
        <w:spacing w:after="0"/>
        <w:ind w:left="360"/>
        <w:jc w:val="center"/>
        <w:outlineLvl w:val="0"/>
        <w:rPr>
          <w:rFonts w:ascii="Times New Roman" w:eastAsia="Times New Roman" w:hAnsi="Times New Roman" w:cs="Times New Roman"/>
          <w:bCs/>
          <w:kern w:val="2"/>
          <w:sz w:val="20"/>
          <w:szCs w:val="20"/>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92"/>
        <w:gridCol w:w="2393"/>
        <w:gridCol w:w="2393"/>
        <w:gridCol w:w="2603"/>
      </w:tblGrid>
      <w:tr w:rsidR="00407D93" w:rsidTr="00407D93">
        <w:tc>
          <w:tcPr>
            <w:tcW w:w="2392" w:type="dxa"/>
            <w:tcBorders>
              <w:top w:val="single" w:sz="4" w:space="0" w:color="auto"/>
              <w:left w:val="single" w:sz="4" w:space="0" w:color="auto"/>
              <w:bottom w:val="single" w:sz="4" w:space="0" w:color="auto"/>
              <w:right w:val="single" w:sz="4" w:space="0" w:color="auto"/>
            </w:tcBorders>
            <w:hideMark/>
          </w:tcPr>
          <w:p w:rsidR="00407D93" w:rsidRDefault="00407D93" w:rsidP="00407D93">
            <w:pPr>
              <w:snapToGrid w:val="0"/>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Имеют высшее образование,</w:t>
            </w:r>
          </w:p>
          <w:p w:rsidR="00407D93" w:rsidRDefault="00407D93" w:rsidP="00407D93">
            <w:pPr>
              <w:snapToGrid w:val="0"/>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чел</w:t>
            </w:r>
            <w:proofErr w:type="gramStart"/>
            <w:r>
              <w:rPr>
                <w:rFonts w:ascii="Times New Roman" w:eastAsia="Calibri" w:hAnsi="Times New Roman" w:cs="Times New Roman"/>
                <w:b/>
                <w:bCs/>
                <w:sz w:val="20"/>
                <w:szCs w:val="20"/>
              </w:rPr>
              <w:t>. (%)</w:t>
            </w:r>
            <w:proofErr w:type="gramEnd"/>
          </w:p>
        </w:tc>
        <w:tc>
          <w:tcPr>
            <w:tcW w:w="2393" w:type="dxa"/>
            <w:tcBorders>
              <w:top w:val="single" w:sz="4" w:space="0" w:color="auto"/>
              <w:left w:val="single" w:sz="4" w:space="0" w:color="auto"/>
              <w:bottom w:val="single" w:sz="4" w:space="0" w:color="auto"/>
              <w:right w:val="single" w:sz="4" w:space="0" w:color="auto"/>
            </w:tcBorders>
            <w:hideMark/>
          </w:tcPr>
          <w:p w:rsidR="00407D93" w:rsidRDefault="00407D93" w:rsidP="00407D93">
            <w:pPr>
              <w:snapToGrid w:val="0"/>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Имеют среднее специальное образование,</w:t>
            </w:r>
          </w:p>
          <w:p w:rsidR="00407D93" w:rsidRDefault="00407D93" w:rsidP="00407D93">
            <w:pPr>
              <w:snapToGrid w:val="0"/>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 xml:space="preserve"> чел</w:t>
            </w:r>
            <w:proofErr w:type="gramStart"/>
            <w:r>
              <w:rPr>
                <w:rFonts w:ascii="Times New Roman" w:eastAsia="Calibri" w:hAnsi="Times New Roman" w:cs="Times New Roman"/>
                <w:b/>
                <w:bCs/>
                <w:sz w:val="20"/>
                <w:szCs w:val="20"/>
              </w:rPr>
              <w:t>. (%)</w:t>
            </w:r>
            <w:proofErr w:type="gramEnd"/>
          </w:p>
        </w:tc>
        <w:tc>
          <w:tcPr>
            <w:tcW w:w="2393" w:type="dxa"/>
            <w:tcBorders>
              <w:top w:val="single" w:sz="4" w:space="0" w:color="auto"/>
              <w:left w:val="single" w:sz="4" w:space="0" w:color="auto"/>
              <w:bottom w:val="single" w:sz="4" w:space="0" w:color="auto"/>
              <w:right w:val="single" w:sz="4" w:space="0" w:color="auto"/>
            </w:tcBorders>
            <w:hideMark/>
          </w:tcPr>
          <w:p w:rsidR="00407D93" w:rsidRDefault="00407D93" w:rsidP="00407D93">
            <w:pPr>
              <w:snapToGrid w:val="0"/>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Имеют среднее образование,</w:t>
            </w:r>
          </w:p>
          <w:p w:rsidR="00407D93" w:rsidRDefault="00407D93" w:rsidP="00407D93">
            <w:pPr>
              <w:snapToGrid w:val="0"/>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 xml:space="preserve"> чел</w:t>
            </w:r>
            <w:proofErr w:type="gramStart"/>
            <w:r>
              <w:rPr>
                <w:rFonts w:ascii="Times New Roman" w:eastAsia="Calibri" w:hAnsi="Times New Roman" w:cs="Times New Roman"/>
                <w:b/>
                <w:bCs/>
                <w:sz w:val="20"/>
                <w:szCs w:val="20"/>
              </w:rPr>
              <w:t>. (%)</w:t>
            </w:r>
            <w:proofErr w:type="gramEnd"/>
          </w:p>
        </w:tc>
        <w:tc>
          <w:tcPr>
            <w:tcW w:w="2603" w:type="dxa"/>
            <w:tcBorders>
              <w:top w:val="single" w:sz="4" w:space="0" w:color="auto"/>
              <w:left w:val="single" w:sz="4" w:space="0" w:color="auto"/>
              <w:bottom w:val="single" w:sz="4" w:space="0" w:color="auto"/>
              <w:right w:val="single" w:sz="4" w:space="0" w:color="auto"/>
            </w:tcBorders>
            <w:hideMark/>
          </w:tcPr>
          <w:p w:rsidR="00407D93" w:rsidRDefault="00407D93" w:rsidP="00407D93">
            <w:pPr>
              <w:snapToGrid w:val="0"/>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Имеют основное образование,</w:t>
            </w:r>
          </w:p>
          <w:p w:rsidR="00407D93" w:rsidRDefault="00407D93" w:rsidP="00407D93">
            <w:pPr>
              <w:snapToGrid w:val="0"/>
              <w:spacing w:after="0"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t xml:space="preserve"> чел</w:t>
            </w:r>
            <w:proofErr w:type="gramStart"/>
            <w:r>
              <w:rPr>
                <w:rFonts w:ascii="Times New Roman" w:eastAsia="Calibri" w:hAnsi="Times New Roman" w:cs="Times New Roman"/>
                <w:b/>
                <w:bCs/>
                <w:sz w:val="20"/>
                <w:szCs w:val="20"/>
              </w:rPr>
              <w:t>. (%)</w:t>
            </w:r>
            <w:proofErr w:type="gramEnd"/>
          </w:p>
        </w:tc>
      </w:tr>
      <w:tr w:rsidR="00407D93" w:rsidTr="00407D93">
        <w:tc>
          <w:tcPr>
            <w:tcW w:w="2392" w:type="dxa"/>
            <w:tcBorders>
              <w:top w:val="single" w:sz="4" w:space="0" w:color="auto"/>
              <w:left w:val="single" w:sz="4" w:space="0" w:color="auto"/>
              <w:bottom w:val="single" w:sz="4" w:space="0" w:color="auto"/>
              <w:right w:val="single" w:sz="4" w:space="0" w:color="auto"/>
            </w:tcBorders>
            <w:hideMark/>
          </w:tcPr>
          <w:p w:rsidR="00407D93" w:rsidRDefault="00407D93" w:rsidP="00407D93">
            <w:pPr>
              <w:snapToGri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0(0)</w:t>
            </w:r>
          </w:p>
        </w:tc>
        <w:tc>
          <w:tcPr>
            <w:tcW w:w="2393" w:type="dxa"/>
            <w:tcBorders>
              <w:top w:val="single" w:sz="4" w:space="0" w:color="auto"/>
              <w:left w:val="single" w:sz="4" w:space="0" w:color="auto"/>
              <w:bottom w:val="single" w:sz="4" w:space="0" w:color="auto"/>
              <w:right w:val="single" w:sz="4" w:space="0" w:color="auto"/>
            </w:tcBorders>
            <w:hideMark/>
          </w:tcPr>
          <w:p w:rsidR="00407D93" w:rsidRDefault="00407D93" w:rsidP="00407D93">
            <w:pPr>
              <w:snapToGri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1(20,00)</w:t>
            </w:r>
          </w:p>
        </w:tc>
        <w:tc>
          <w:tcPr>
            <w:tcW w:w="2393" w:type="dxa"/>
            <w:tcBorders>
              <w:top w:val="single" w:sz="4" w:space="0" w:color="auto"/>
              <w:left w:val="single" w:sz="4" w:space="0" w:color="auto"/>
              <w:bottom w:val="single" w:sz="4" w:space="0" w:color="auto"/>
              <w:right w:val="single" w:sz="4" w:space="0" w:color="auto"/>
            </w:tcBorders>
            <w:hideMark/>
          </w:tcPr>
          <w:p w:rsidR="00407D93" w:rsidRDefault="00407D93" w:rsidP="00407D93">
            <w:pPr>
              <w:snapToGri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6(120,00)</w:t>
            </w:r>
          </w:p>
        </w:tc>
        <w:tc>
          <w:tcPr>
            <w:tcW w:w="2603" w:type="dxa"/>
            <w:tcBorders>
              <w:top w:val="single" w:sz="4" w:space="0" w:color="auto"/>
              <w:left w:val="single" w:sz="4" w:space="0" w:color="auto"/>
              <w:bottom w:val="single" w:sz="4" w:space="0" w:color="auto"/>
              <w:right w:val="single" w:sz="4" w:space="0" w:color="auto"/>
            </w:tcBorders>
            <w:hideMark/>
          </w:tcPr>
          <w:p w:rsidR="00407D93" w:rsidRDefault="00407D93" w:rsidP="00407D93">
            <w:pPr>
              <w:snapToGri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2(40,00)</w:t>
            </w:r>
          </w:p>
        </w:tc>
      </w:tr>
    </w:tbl>
    <w:p w:rsidR="00407D93" w:rsidRDefault="00407D93" w:rsidP="00407D93">
      <w:pPr>
        <w:tabs>
          <w:tab w:val="left" w:pos="2235"/>
        </w:tabs>
        <w:spacing w:after="0" w:line="240" w:lineRule="atLeast"/>
        <w:jc w:val="both"/>
        <w:rPr>
          <w:rFonts w:ascii="Times New Roman" w:eastAsia="Calibri" w:hAnsi="Times New Roman" w:cs="Times New Roman"/>
          <w:b/>
          <w:sz w:val="20"/>
          <w:szCs w:val="20"/>
          <w:lang w:eastAsia="ru-RU"/>
        </w:rPr>
      </w:pPr>
    </w:p>
    <w:p w:rsidR="00407D93" w:rsidRDefault="00407D93" w:rsidP="00407D93">
      <w:pPr>
        <w:tabs>
          <w:tab w:val="left" w:pos="2235"/>
        </w:tabs>
        <w:spacing w:after="0" w:line="240" w:lineRule="atLeast"/>
        <w:jc w:val="both"/>
        <w:rPr>
          <w:rFonts w:ascii="Times New Roman" w:eastAsia="Calibri" w:hAnsi="Times New Roman" w:cs="Times New Roman"/>
          <w:b/>
          <w:sz w:val="20"/>
          <w:szCs w:val="20"/>
          <w:lang w:eastAsia="ru-RU"/>
        </w:rPr>
      </w:pPr>
    </w:p>
    <w:p w:rsidR="00407D93" w:rsidRDefault="00407D93" w:rsidP="00407D93">
      <w:pPr>
        <w:tabs>
          <w:tab w:val="left" w:pos="2235"/>
        </w:tabs>
        <w:spacing w:after="0" w:line="240" w:lineRule="atLeast"/>
        <w:jc w:val="both"/>
        <w:rPr>
          <w:rFonts w:ascii="Times New Roman" w:eastAsia="Calibri" w:hAnsi="Times New Roman" w:cs="Times New Roman"/>
          <w:b/>
          <w:sz w:val="20"/>
          <w:szCs w:val="20"/>
          <w:lang w:eastAsia="ru-RU"/>
        </w:rPr>
      </w:pPr>
    </w:p>
    <w:p w:rsidR="00407D93" w:rsidRDefault="00407D93" w:rsidP="00407D93">
      <w:pPr>
        <w:tabs>
          <w:tab w:val="left" w:pos="2235"/>
        </w:tabs>
        <w:spacing w:after="0" w:line="240" w:lineRule="atLeast"/>
        <w:jc w:val="both"/>
        <w:rPr>
          <w:rFonts w:ascii="Times New Roman" w:eastAsia="Calibri" w:hAnsi="Times New Roman" w:cs="Times New Roman"/>
          <w:b/>
          <w:sz w:val="20"/>
          <w:szCs w:val="20"/>
          <w:lang w:eastAsia="ru-RU"/>
        </w:rPr>
      </w:pPr>
    </w:p>
    <w:p w:rsidR="00407D93" w:rsidRDefault="00407D93" w:rsidP="00407D93">
      <w:pPr>
        <w:tabs>
          <w:tab w:val="left" w:pos="2235"/>
        </w:tabs>
        <w:spacing w:after="0" w:line="240" w:lineRule="atLeast"/>
        <w:jc w:val="both"/>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Информация о наличии правоустанавливающих документов</w:t>
      </w:r>
    </w:p>
    <w:p w:rsidR="00407D93" w:rsidRDefault="00407D93" w:rsidP="00407D93">
      <w:pPr>
        <w:tabs>
          <w:tab w:val="left" w:pos="2235"/>
        </w:tabs>
        <w:spacing w:after="0" w:line="240" w:lineRule="atLeast"/>
        <w:jc w:val="both"/>
        <w:rPr>
          <w:rFonts w:ascii="Times New Roman" w:eastAsia="Calibri" w:hAnsi="Times New Roman" w:cs="Times New Roman"/>
          <w:b/>
          <w:sz w:val="20"/>
          <w:szCs w:val="20"/>
          <w:lang w:eastAsia="ru-RU"/>
        </w:rPr>
      </w:pPr>
    </w:p>
    <w:p w:rsidR="00407D93" w:rsidRDefault="00407D93" w:rsidP="00407D93">
      <w:pPr>
        <w:spacing w:after="0" w:line="240" w:lineRule="atLeast"/>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                Правоустанавливающие документы на осуществление образовательной деятельности:</w:t>
      </w:r>
    </w:p>
    <w:p w:rsidR="00407D93" w:rsidRDefault="00407D93" w:rsidP="00407D93">
      <w:pPr>
        <w:spacing w:after="0" w:line="240" w:lineRule="atLeast"/>
        <w:jc w:val="both"/>
        <w:rPr>
          <w:rFonts w:ascii="Times New Roman" w:eastAsia="Calibri" w:hAnsi="Times New Roman" w:cs="Times New Roman"/>
          <w:sz w:val="20"/>
          <w:szCs w:val="20"/>
          <w:lang w:eastAsia="ru-RU"/>
        </w:rPr>
      </w:pPr>
      <w:r>
        <w:rPr>
          <w:rFonts w:ascii="Times New Roman" w:eastAsia="Calibri" w:hAnsi="Times New Roman" w:cs="Times New Roman"/>
          <w:i/>
          <w:iCs/>
          <w:sz w:val="20"/>
          <w:szCs w:val="20"/>
          <w:lang w:eastAsia="ru-RU"/>
        </w:rPr>
        <w:t xml:space="preserve">             ЛИЦЕНЗИЯ</w:t>
      </w:r>
      <w:r>
        <w:rPr>
          <w:rFonts w:ascii="Times New Roman" w:eastAsia="Calibri" w:hAnsi="Times New Roman" w:cs="Times New Roman"/>
          <w:sz w:val="20"/>
          <w:szCs w:val="20"/>
          <w:lang w:eastAsia="ru-RU"/>
        </w:rPr>
        <w:t xml:space="preserve"> на осуществление  образовательной деятельности серия 64Л01 № 0000881, регистрационный номер №1249 от 26.12.2013 г.</w:t>
      </w:r>
    </w:p>
    <w:p w:rsidR="00407D93" w:rsidRDefault="00407D93" w:rsidP="00407D93">
      <w:pPr>
        <w:spacing w:after="0" w:line="240" w:lineRule="atLeast"/>
        <w:jc w:val="both"/>
        <w:rPr>
          <w:rFonts w:ascii="Times New Roman" w:eastAsia="Calibri" w:hAnsi="Times New Roman" w:cs="Times New Roman"/>
          <w:sz w:val="20"/>
          <w:szCs w:val="20"/>
          <w:lang w:eastAsia="ru-RU"/>
        </w:rPr>
      </w:pPr>
      <w:r>
        <w:rPr>
          <w:rFonts w:ascii="Times New Roman" w:eastAsia="Calibri" w:hAnsi="Times New Roman" w:cs="Times New Roman"/>
          <w:i/>
          <w:iCs/>
          <w:sz w:val="20"/>
          <w:szCs w:val="20"/>
          <w:lang w:eastAsia="ru-RU"/>
        </w:rPr>
        <w:lastRenderedPageBreak/>
        <w:t xml:space="preserve">            СВИДЕТЕЛЬСТВО </w:t>
      </w:r>
      <w:r>
        <w:rPr>
          <w:rFonts w:ascii="Times New Roman" w:eastAsia="Calibri" w:hAnsi="Times New Roman" w:cs="Times New Roman"/>
          <w:sz w:val="20"/>
          <w:szCs w:val="20"/>
          <w:lang w:eastAsia="ru-RU"/>
        </w:rPr>
        <w:t>о постановке на учет в налоговом органе юридического лица, образованного в соответствии с законодательством Российской Федерации, по месту нахождения на территории Российской Федерации от 22.01.2001 г., серия 64 № 002627010, ИНН 6404004202.</w:t>
      </w:r>
    </w:p>
    <w:p w:rsidR="00407D93" w:rsidRDefault="00407D93" w:rsidP="00407D93">
      <w:pPr>
        <w:spacing w:after="0" w:line="240" w:lineRule="atLeast"/>
        <w:jc w:val="both"/>
        <w:rPr>
          <w:rFonts w:ascii="Times New Roman" w:eastAsia="Calibri" w:hAnsi="Times New Roman" w:cs="Times New Roman"/>
          <w:i/>
          <w:iCs/>
          <w:sz w:val="20"/>
          <w:szCs w:val="20"/>
          <w:lang w:eastAsia="ru-RU"/>
        </w:rPr>
      </w:pPr>
      <w:r>
        <w:rPr>
          <w:rFonts w:ascii="Times New Roman" w:eastAsia="Calibri" w:hAnsi="Times New Roman" w:cs="Times New Roman"/>
          <w:i/>
          <w:iCs/>
          <w:sz w:val="20"/>
          <w:szCs w:val="20"/>
          <w:lang w:eastAsia="ru-RU"/>
        </w:rPr>
        <w:t xml:space="preserve">           СВИДЕТЕЛЬСТВО </w:t>
      </w:r>
      <w:r>
        <w:rPr>
          <w:rFonts w:ascii="Times New Roman" w:eastAsia="Calibri" w:hAnsi="Times New Roman" w:cs="Times New Roman"/>
          <w:iCs/>
          <w:sz w:val="20"/>
          <w:szCs w:val="20"/>
          <w:lang w:eastAsia="ru-RU"/>
        </w:rPr>
        <w:t xml:space="preserve">о внесении в Единый государственный реестр юридических лиц </w:t>
      </w:r>
      <w:r>
        <w:rPr>
          <w:rFonts w:ascii="Times New Roman" w:eastAsia="Calibri" w:hAnsi="Times New Roman" w:cs="Times New Roman"/>
          <w:sz w:val="20"/>
          <w:szCs w:val="20"/>
          <w:lang w:eastAsia="ru-RU"/>
        </w:rPr>
        <w:t xml:space="preserve">за основным государственным регистрационным номером 1026400555983 и записью о регистрации изменений, вносимых в учредительные документы юридического лица за государственным регистрационным номером </w:t>
      </w:r>
      <w:r>
        <w:rPr>
          <w:rFonts w:ascii="Times New Roman" w:eastAsia="Calibri" w:hAnsi="Times New Roman" w:cs="Times New Roman"/>
          <w:iCs/>
          <w:sz w:val="20"/>
          <w:szCs w:val="20"/>
          <w:lang w:eastAsia="ru-RU"/>
        </w:rPr>
        <w:t xml:space="preserve">от 29 марта 2013 г. за государственным регистрационным номером, </w:t>
      </w:r>
      <w:r>
        <w:rPr>
          <w:rFonts w:ascii="Times New Roman" w:eastAsia="Calibri" w:hAnsi="Times New Roman" w:cs="Times New Roman"/>
          <w:sz w:val="20"/>
          <w:szCs w:val="20"/>
          <w:lang w:eastAsia="ru-RU"/>
        </w:rPr>
        <w:t>2136444003309</w:t>
      </w:r>
      <w:r>
        <w:rPr>
          <w:rFonts w:ascii="Times New Roman" w:eastAsia="Calibri" w:hAnsi="Times New Roman" w:cs="Times New Roman"/>
          <w:iCs/>
          <w:sz w:val="20"/>
          <w:szCs w:val="20"/>
          <w:lang w:eastAsia="ru-RU"/>
        </w:rPr>
        <w:t>серия 64 № 003344216</w:t>
      </w:r>
    </w:p>
    <w:p w:rsidR="00407D93" w:rsidRDefault="00407D93" w:rsidP="00407D93">
      <w:pPr>
        <w:spacing w:after="0" w:line="240" w:lineRule="atLeast"/>
        <w:jc w:val="both"/>
        <w:rPr>
          <w:rFonts w:ascii="Times New Roman" w:eastAsia="Calibri" w:hAnsi="Times New Roman" w:cs="Times New Roman"/>
          <w:sz w:val="20"/>
          <w:szCs w:val="20"/>
          <w:lang w:eastAsia="ru-RU"/>
        </w:rPr>
      </w:pPr>
      <w:r>
        <w:rPr>
          <w:rFonts w:ascii="Times New Roman" w:eastAsia="Calibri" w:hAnsi="Times New Roman" w:cs="Times New Roman"/>
          <w:i/>
          <w:iCs/>
          <w:sz w:val="20"/>
          <w:szCs w:val="20"/>
          <w:lang w:eastAsia="ru-RU"/>
        </w:rPr>
        <w:t xml:space="preserve">       УСТАВ</w:t>
      </w:r>
      <w:r>
        <w:rPr>
          <w:rFonts w:ascii="Times New Roman" w:eastAsia="Calibri" w:hAnsi="Times New Roman" w:cs="Times New Roman"/>
          <w:sz w:val="20"/>
          <w:szCs w:val="20"/>
          <w:lang w:eastAsia="ru-RU"/>
        </w:rPr>
        <w:t xml:space="preserve"> муниципального бюджетного дошкольного образовательного учреждения «Детский сад с. Большая </w:t>
      </w:r>
      <w:proofErr w:type="spellStart"/>
      <w:r>
        <w:rPr>
          <w:rFonts w:ascii="Times New Roman" w:eastAsia="Calibri" w:hAnsi="Times New Roman" w:cs="Times New Roman"/>
          <w:sz w:val="20"/>
          <w:szCs w:val="20"/>
          <w:lang w:eastAsia="ru-RU"/>
        </w:rPr>
        <w:t>Гусиха</w:t>
      </w:r>
      <w:proofErr w:type="spellEnd"/>
      <w:r>
        <w:rPr>
          <w:rFonts w:ascii="Times New Roman" w:eastAsia="Calibri" w:hAnsi="Times New Roman" w:cs="Times New Roman"/>
          <w:sz w:val="20"/>
          <w:szCs w:val="20"/>
          <w:lang w:eastAsia="ru-RU"/>
        </w:rPr>
        <w:t>»</w:t>
      </w:r>
      <w:proofErr w:type="gramStart"/>
      <w:r>
        <w:rPr>
          <w:rFonts w:ascii="Times New Roman" w:eastAsia="Calibri" w:hAnsi="Times New Roman" w:cs="Times New Roman"/>
          <w:sz w:val="20"/>
          <w:szCs w:val="20"/>
          <w:lang w:eastAsia="ru-RU"/>
        </w:rPr>
        <w:t>.у</w:t>
      </w:r>
      <w:proofErr w:type="gramEnd"/>
      <w:r>
        <w:rPr>
          <w:rFonts w:ascii="Times New Roman" w:eastAsia="Calibri" w:hAnsi="Times New Roman" w:cs="Times New Roman"/>
          <w:sz w:val="20"/>
          <w:szCs w:val="20"/>
          <w:lang w:eastAsia="ru-RU"/>
        </w:rPr>
        <w:t>тверждён Распоряжением Главы администрации Базарно-</w:t>
      </w:r>
      <w:proofErr w:type="spellStart"/>
      <w:r>
        <w:rPr>
          <w:rFonts w:ascii="Times New Roman" w:eastAsia="Calibri" w:hAnsi="Times New Roman" w:cs="Times New Roman"/>
          <w:sz w:val="20"/>
          <w:szCs w:val="20"/>
          <w:lang w:eastAsia="ru-RU"/>
        </w:rPr>
        <w:t>Карабулакского</w:t>
      </w:r>
      <w:proofErr w:type="spellEnd"/>
      <w:r>
        <w:rPr>
          <w:rFonts w:ascii="Times New Roman" w:eastAsia="Calibri" w:hAnsi="Times New Roman" w:cs="Times New Roman"/>
          <w:sz w:val="20"/>
          <w:szCs w:val="20"/>
          <w:lang w:eastAsia="ru-RU"/>
        </w:rPr>
        <w:t xml:space="preserve"> муниципального района от 01.12.2015 №895</w:t>
      </w:r>
    </w:p>
    <w:p w:rsidR="00407D93" w:rsidRDefault="00407D93" w:rsidP="00407D93">
      <w:pPr>
        <w:spacing w:after="0" w:line="240" w:lineRule="atLeast"/>
        <w:jc w:val="both"/>
        <w:rPr>
          <w:rFonts w:ascii="Times New Roman" w:eastAsia="Calibri" w:hAnsi="Times New Roman" w:cs="Times New Roman"/>
          <w:iCs/>
          <w:sz w:val="20"/>
          <w:szCs w:val="20"/>
          <w:lang w:eastAsia="ru-RU"/>
        </w:rPr>
      </w:pPr>
      <w:r>
        <w:rPr>
          <w:rFonts w:ascii="Times New Roman" w:eastAsia="Calibri" w:hAnsi="Times New Roman" w:cs="Times New Roman"/>
          <w:i/>
          <w:iCs/>
          <w:sz w:val="20"/>
          <w:szCs w:val="20"/>
          <w:lang w:eastAsia="ru-RU"/>
        </w:rPr>
        <w:t xml:space="preserve">           СВИДЕТЕЛЬСТВО</w:t>
      </w:r>
      <w:r>
        <w:rPr>
          <w:rFonts w:ascii="Times New Roman" w:eastAsia="Calibri" w:hAnsi="Times New Roman" w:cs="Times New Roman"/>
          <w:iCs/>
          <w:sz w:val="20"/>
          <w:szCs w:val="20"/>
          <w:lang w:eastAsia="ru-RU"/>
        </w:rPr>
        <w:t xml:space="preserve"> о государственной регистрации права безвозмездного пользования на земельный участок от 27.02.2013, серия 64- АГ № 834585</w:t>
      </w:r>
    </w:p>
    <w:p w:rsidR="00407D93" w:rsidRDefault="00407D93" w:rsidP="00407D93">
      <w:pPr>
        <w:spacing w:after="0" w:line="240" w:lineRule="atLeast"/>
        <w:jc w:val="both"/>
        <w:rPr>
          <w:rFonts w:ascii="Times New Roman" w:eastAsia="Calibri" w:hAnsi="Times New Roman" w:cs="Times New Roman"/>
          <w:iCs/>
          <w:sz w:val="20"/>
          <w:szCs w:val="20"/>
          <w:lang w:eastAsia="ru-RU"/>
        </w:rPr>
      </w:pPr>
      <w:r>
        <w:rPr>
          <w:rFonts w:ascii="Times New Roman" w:eastAsia="Calibri" w:hAnsi="Times New Roman" w:cs="Times New Roman"/>
          <w:i/>
          <w:iCs/>
          <w:sz w:val="20"/>
          <w:szCs w:val="20"/>
          <w:lang w:eastAsia="ru-RU"/>
        </w:rPr>
        <w:t>СВИДЕТЕЛЬСТВО</w:t>
      </w:r>
      <w:r>
        <w:rPr>
          <w:rFonts w:ascii="Times New Roman" w:eastAsia="Calibri" w:hAnsi="Times New Roman" w:cs="Times New Roman"/>
          <w:iCs/>
          <w:sz w:val="20"/>
          <w:szCs w:val="20"/>
          <w:lang w:eastAsia="ru-RU"/>
        </w:rPr>
        <w:t xml:space="preserve">  о государственной регистрации права оперативного управления недвижимым  имуществом (здание детского сада</w:t>
      </w:r>
      <w:proofErr w:type="gramStart"/>
      <w:r>
        <w:rPr>
          <w:rFonts w:ascii="Times New Roman" w:eastAsia="Calibri" w:hAnsi="Times New Roman" w:cs="Times New Roman"/>
          <w:iCs/>
          <w:sz w:val="20"/>
          <w:szCs w:val="20"/>
          <w:lang w:eastAsia="ru-RU"/>
        </w:rPr>
        <w:t xml:space="preserve"> )</w:t>
      </w:r>
      <w:proofErr w:type="gramEnd"/>
      <w:r>
        <w:rPr>
          <w:rFonts w:ascii="Times New Roman" w:eastAsia="Calibri" w:hAnsi="Times New Roman" w:cs="Times New Roman"/>
          <w:iCs/>
          <w:sz w:val="20"/>
          <w:szCs w:val="20"/>
          <w:lang w:eastAsia="ru-RU"/>
        </w:rPr>
        <w:t xml:space="preserve"> от 06.08.2012 г., серия 64-АГ № 615695</w:t>
      </w:r>
    </w:p>
    <w:p w:rsidR="00407D93" w:rsidRDefault="00407D93" w:rsidP="00407D93">
      <w:pPr>
        <w:spacing w:after="0" w:line="240" w:lineRule="atLeast"/>
        <w:jc w:val="both"/>
        <w:rPr>
          <w:rFonts w:ascii="Times New Roman" w:eastAsia="Calibri" w:hAnsi="Times New Roman" w:cs="Times New Roman"/>
          <w:iCs/>
          <w:sz w:val="20"/>
          <w:szCs w:val="20"/>
          <w:lang w:eastAsia="ru-RU"/>
        </w:rPr>
      </w:pPr>
      <w:r>
        <w:rPr>
          <w:rFonts w:ascii="Times New Roman" w:eastAsia="Calibri" w:hAnsi="Times New Roman" w:cs="Times New Roman"/>
          <w:iCs/>
          <w:sz w:val="20"/>
          <w:szCs w:val="20"/>
          <w:lang w:eastAsia="ru-RU"/>
        </w:rPr>
        <w:t xml:space="preserve">           Санитарно-эпидемиологическое заключение на образовательную деятельность от 26.07.2012 г. № 64.03.04.000.М.000023.07.12</w:t>
      </w:r>
    </w:p>
    <w:p w:rsidR="00407D93" w:rsidRDefault="00407D93" w:rsidP="00407D93">
      <w:pPr>
        <w:spacing w:before="100" w:beforeAutospacing="1" w:after="150" w:line="240" w:lineRule="auto"/>
        <w:jc w:val="both"/>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Информация о документации дошкольного образовательного учреждения</w:t>
      </w:r>
    </w:p>
    <w:p w:rsidR="00407D93" w:rsidRDefault="00407D93" w:rsidP="00407D93">
      <w:pPr>
        <w:tabs>
          <w:tab w:val="left" w:pos="2235"/>
        </w:tabs>
        <w:spacing w:after="0" w:line="240" w:lineRule="atLeast"/>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       В соответствии  с Федеральным законом «Об образовании в Российской Федерации» от 29 декабря 2012 года № 273-ФЗ  разработаны и введены  в действие следующие локально-правовые  акты:</w:t>
      </w:r>
      <w:hyperlink r:id="rId6" w:history="1">
        <w:r>
          <w:rPr>
            <w:rFonts w:ascii="Times New Roman" w:eastAsia="Calibri" w:hAnsi="Times New Roman" w:cs="Times New Roman"/>
            <w:sz w:val="20"/>
            <w:szCs w:val="20"/>
            <w:lang w:eastAsia="ru-RU"/>
          </w:rPr>
          <w:br/>
        </w:r>
        <w:r>
          <w:rPr>
            <w:rStyle w:val="a3"/>
            <w:sz w:val="20"/>
            <w:szCs w:val="20"/>
          </w:rPr>
          <w:t>Кодекс профессиональной этики педагогических и иных работников</w:t>
        </w:r>
      </w:hyperlink>
    </w:p>
    <w:p w:rsidR="00407D93" w:rsidRDefault="00407D93" w:rsidP="00407D93">
      <w:pPr>
        <w:tabs>
          <w:tab w:val="left" w:pos="2235"/>
        </w:tabs>
        <w:spacing w:after="0" w:line="240" w:lineRule="atLeast"/>
        <w:jc w:val="both"/>
        <w:rPr>
          <w:rFonts w:ascii="Times New Roman" w:eastAsia="Calibri" w:hAnsi="Times New Roman" w:cs="Times New Roman"/>
          <w:sz w:val="20"/>
          <w:szCs w:val="20"/>
          <w:lang w:eastAsia="ru-RU"/>
        </w:rPr>
      </w:pPr>
      <w:hyperlink r:id="rId7" w:history="1">
        <w:r>
          <w:rPr>
            <w:rStyle w:val="a3"/>
            <w:sz w:val="20"/>
            <w:szCs w:val="20"/>
          </w:rPr>
          <w:t>Коллективный договор.</w:t>
        </w:r>
      </w:hyperlink>
    </w:p>
    <w:p w:rsidR="00407D93" w:rsidRDefault="00407D93" w:rsidP="00407D93">
      <w:pPr>
        <w:tabs>
          <w:tab w:val="left" w:pos="2235"/>
        </w:tabs>
        <w:spacing w:after="0" w:line="240" w:lineRule="atLeast"/>
        <w:jc w:val="both"/>
        <w:rPr>
          <w:rFonts w:ascii="Times New Roman" w:eastAsia="Calibri" w:hAnsi="Times New Roman" w:cs="Times New Roman"/>
          <w:sz w:val="20"/>
          <w:szCs w:val="20"/>
          <w:lang w:eastAsia="ru-RU"/>
        </w:rPr>
      </w:pPr>
      <w:hyperlink r:id="rId8" w:history="1">
        <w:r>
          <w:rPr>
            <w:rStyle w:val="a3"/>
            <w:sz w:val="20"/>
            <w:szCs w:val="20"/>
          </w:rPr>
          <w:t xml:space="preserve">Положение о взаимодействии с семьями воспитанников (в соответствии с ФГОС </w:t>
        </w:r>
        <w:proofErr w:type="gramStart"/>
        <w:r>
          <w:rPr>
            <w:rStyle w:val="a3"/>
            <w:sz w:val="20"/>
            <w:szCs w:val="20"/>
          </w:rPr>
          <w:t>ДО</w:t>
        </w:r>
        <w:proofErr w:type="gramEnd"/>
        <w:r>
          <w:rPr>
            <w:rStyle w:val="a3"/>
            <w:sz w:val="20"/>
            <w:szCs w:val="20"/>
          </w:rPr>
          <w:t>)</w:t>
        </w:r>
      </w:hyperlink>
    </w:p>
    <w:p w:rsidR="00407D93" w:rsidRDefault="00407D93" w:rsidP="00407D93">
      <w:pPr>
        <w:tabs>
          <w:tab w:val="left" w:pos="2235"/>
        </w:tabs>
        <w:spacing w:after="0" w:line="240" w:lineRule="atLeast"/>
        <w:jc w:val="both"/>
        <w:rPr>
          <w:rFonts w:ascii="Times New Roman" w:eastAsia="Calibri" w:hAnsi="Times New Roman" w:cs="Times New Roman"/>
          <w:sz w:val="20"/>
          <w:szCs w:val="20"/>
          <w:lang w:eastAsia="ru-RU"/>
        </w:rPr>
      </w:pPr>
      <w:hyperlink r:id="rId9" w:history="1">
        <w:r>
          <w:rPr>
            <w:rStyle w:val="a3"/>
            <w:sz w:val="20"/>
            <w:szCs w:val="20"/>
          </w:rPr>
          <w:t>Положение о комиссии по охране труда</w:t>
        </w:r>
      </w:hyperlink>
    </w:p>
    <w:p w:rsidR="00407D93" w:rsidRDefault="00407D93" w:rsidP="00407D93">
      <w:pPr>
        <w:tabs>
          <w:tab w:val="left" w:pos="2235"/>
        </w:tabs>
        <w:spacing w:after="0" w:line="240" w:lineRule="atLeast"/>
        <w:jc w:val="both"/>
        <w:rPr>
          <w:rFonts w:ascii="Times New Roman" w:eastAsia="Calibri" w:hAnsi="Times New Roman" w:cs="Times New Roman"/>
          <w:sz w:val="20"/>
          <w:szCs w:val="20"/>
          <w:lang w:eastAsia="ru-RU"/>
        </w:rPr>
      </w:pPr>
      <w:hyperlink r:id="rId10" w:history="1">
        <w:r>
          <w:rPr>
            <w:rStyle w:val="a3"/>
            <w:sz w:val="20"/>
            <w:szCs w:val="20"/>
          </w:rPr>
          <w:t>Положение о комиссии по трудовым спорам</w:t>
        </w:r>
      </w:hyperlink>
    </w:p>
    <w:p w:rsidR="00407D93" w:rsidRDefault="00407D93" w:rsidP="00407D93">
      <w:pPr>
        <w:tabs>
          <w:tab w:val="left" w:pos="2235"/>
        </w:tabs>
        <w:spacing w:after="0" w:line="240" w:lineRule="atLeast"/>
        <w:jc w:val="both"/>
        <w:rPr>
          <w:rFonts w:ascii="Times New Roman" w:eastAsia="Calibri" w:hAnsi="Times New Roman" w:cs="Times New Roman"/>
          <w:sz w:val="20"/>
          <w:szCs w:val="20"/>
          <w:lang w:eastAsia="ru-RU"/>
        </w:rPr>
      </w:pPr>
      <w:hyperlink r:id="rId11" w:history="1">
        <w:r>
          <w:rPr>
            <w:rStyle w:val="a3"/>
            <w:sz w:val="20"/>
            <w:szCs w:val="20"/>
          </w:rPr>
          <w:t>Положение о комиссии по урегулированию споров между участниками образовательных отношений</w:t>
        </w:r>
      </w:hyperlink>
    </w:p>
    <w:p w:rsidR="00407D93" w:rsidRDefault="00407D93" w:rsidP="00407D93">
      <w:pPr>
        <w:tabs>
          <w:tab w:val="left" w:pos="2235"/>
        </w:tabs>
        <w:spacing w:after="0" w:line="240" w:lineRule="atLeast"/>
        <w:jc w:val="both"/>
        <w:rPr>
          <w:rFonts w:ascii="Times New Roman" w:eastAsia="Calibri" w:hAnsi="Times New Roman" w:cs="Times New Roman"/>
          <w:sz w:val="20"/>
          <w:szCs w:val="20"/>
          <w:lang w:eastAsia="ru-RU"/>
        </w:rPr>
      </w:pPr>
      <w:hyperlink r:id="rId12" w:history="1">
        <w:r>
          <w:rPr>
            <w:rStyle w:val="a3"/>
            <w:sz w:val="20"/>
            <w:szCs w:val="20"/>
          </w:rPr>
          <w:t>Положение о контрольно-пропускном режиме</w:t>
        </w:r>
      </w:hyperlink>
    </w:p>
    <w:p w:rsidR="00407D93" w:rsidRDefault="00407D93" w:rsidP="00407D93">
      <w:pPr>
        <w:tabs>
          <w:tab w:val="left" w:pos="2235"/>
        </w:tabs>
        <w:spacing w:after="0" w:line="240" w:lineRule="atLeast"/>
        <w:jc w:val="both"/>
        <w:rPr>
          <w:rFonts w:ascii="Times New Roman" w:eastAsia="Calibri" w:hAnsi="Times New Roman" w:cs="Times New Roman"/>
          <w:sz w:val="20"/>
          <w:szCs w:val="20"/>
          <w:lang w:eastAsia="ru-RU"/>
        </w:rPr>
      </w:pPr>
      <w:hyperlink r:id="rId13" w:history="1">
        <w:r>
          <w:rPr>
            <w:rStyle w:val="a3"/>
            <w:sz w:val="20"/>
            <w:szCs w:val="20"/>
          </w:rPr>
          <w:t>Положение о контрактном управляющем</w:t>
        </w:r>
      </w:hyperlink>
    </w:p>
    <w:p w:rsidR="00407D93" w:rsidRDefault="00407D93" w:rsidP="00407D93">
      <w:pPr>
        <w:tabs>
          <w:tab w:val="left" w:pos="2235"/>
        </w:tabs>
        <w:spacing w:after="0" w:line="240" w:lineRule="atLeast"/>
        <w:jc w:val="both"/>
        <w:rPr>
          <w:rFonts w:ascii="Times New Roman" w:eastAsia="Calibri" w:hAnsi="Times New Roman" w:cs="Times New Roman"/>
          <w:sz w:val="20"/>
          <w:szCs w:val="20"/>
          <w:lang w:eastAsia="ru-RU"/>
        </w:rPr>
      </w:pPr>
      <w:hyperlink r:id="rId14" w:history="1">
        <w:r>
          <w:rPr>
            <w:rStyle w:val="a3"/>
            <w:sz w:val="20"/>
            <w:szCs w:val="20"/>
          </w:rPr>
          <w:t>Положение о Педагогическом совете ДОУ</w:t>
        </w:r>
      </w:hyperlink>
    </w:p>
    <w:p w:rsidR="00407D93" w:rsidRDefault="00407D93" w:rsidP="00407D93">
      <w:pPr>
        <w:tabs>
          <w:tab w:val="left" w:pos="2235"/>
        </w:tabs>
        <w:spacing w:after="0" w:line="240" w:lineRule="atLeast"/>
        <w:jc w:val="both"/>
        <w:rPr>
          <w:rFonts w:ascii="Times New Roman" w:eastAsia="Calibri" w:hAnsi="Times New Roman" w:cs="Times New Roman"/>
          <w:sz w:val="20"/>
          <w:szCs w:val="20"/>
          <w:lang w:eastAsia="ru-RU"/>
        </w:rPr>
      </w:pPr>
      <w:hyperlink r:id="rId15" w:history="1">
        <w:r>
          <w:rPr>
            <w:rStyle w:val="a3"/>
            <w:sz w:val="20"/>
            <w:szCs w:val="20"/>
          </w:rPr>
          <w:t xml:space="preserve">Положение о планировании </w:t>
        </w:r>
        <w:proofErr w:type="spellStart"/>
        <w:r>
          <w:rPr>
            <w:rStyle w:val="a3"/>
            <w:sz w:val="20"/>
            <w:szCs w:val="20"/>
          </w:rPr>
          <w:t>воспитательно</w:t>
        </w:r>
        <w:proofErr w:type="spellEnd"/>
        <w:r>
          <w:rPr>
            <w:rStyle w:val="a3"/>
            <w:sz w:val="20"/>
            <w:szCs w:val="20"/>
          </w:rPr>
          <w:t>-образовательного процесса в ДОУ</w:t>
        </w:r>
      </w:hyperlink>
    </w:p>
    <w:p w:rsidR="00407D93" w:rsidRDefault="00407D93" w:rsidP="00407D93">
      <w:pPr>
        <w:tabs>
          <w:tab w:val="left" w:pos="2235"/>
        </w:tabs>
        <w:spacing w:after="0" w:line="240" w:lineRule="atLeast"/>
        <w:jc w:val="both"/>
        <w:rPr>
          <w:rFonts w:ascii="Times New Roman" w:eastAsia="Calibri" w:hAnsi="Times New Roman" w:cs="Times New Roman"/>
          <w:sz w:val="20"/>
          <w:szCs w:val="20"/>
          <w:lang w:eastAsia="ru-RU"/>
        </w:rPr>
      </w:pPr>
      <w:hyperlink r:id="rId16" w:history="1">
        <w:r>
          <w:rPr>
            <w:rStyle w:val="a3"/>
            <w:sz w:val="20"/>
            <w:szCs w:val="20"/>
          </w:rPr>
          <w:t>Положение о Программе развития ДОУ</w:t>
        </w:r>
      </w:hyperlink>
    </w:p>
    <w:p w:rsidR="00407D93" w:rsidRDefault="00407D93" w:rsidP="00407D93">
      <w:pPr>
        <w:tabs>
          <w:tab w:val="left" w:pos="2235"/>
        </w:tabs>
        <w:spacing w:after="0" w:line="240" w:lineRule="atLeast"/>
        <w:jc w:val="both"/>
        <w:rPr>
          <w:rFonts w:ascii="Times New Roman" w:eastAsia="Calibri" w:hAnsi="Times New Roman" w:cs="Times New Roman"/>
          <w:sz w:val="20"/>
          <w:szCs w:val="20"/>
          <w:lang w:eastAsia="ru-RU"/>
        </w:rPr>
      </w:pPr>
      <w:hyperlink r:id="rId17" w:history="1">
        <w:r>
          <w:rPr>
            <w:rStyle w:val="a3"/>
            <w:sz w:val="20"/>
            <w:szCs w:val="20"/>
          </w:rPr>
          <w:t>Положение о проведении мониторинга системы образования ДОУ</w:t>
        </w:r>
      </w:hyperlink>
    </w:p>
    <w:p w:rsidR="00407D93" w:rsidRDefault="00407D93" w:rsidP="00407D93">
      <w:pPr>
        <w:tabs>
          <w:tab w:val="left" w:pos="2235"/>
        </w:tabs>
        <w:spacing w:after="0" w:line="240" w:lineRule="atLeast"/>
        <w:jc w:val="both"/>
        <w:rPr>
          <w:rFonts w:ascii="Times New Roman" w:eastAsia="Calibri" w:hAnsi="Times New Roman" w:cs="Times New Roman"/>
          <w:sz w:val="20"/>
          <w:szCs w:val="20"/>
          <w:lang w:eastAsia="ru-RU"/>
        </w:rPr>
      </w:pPr>
      <w:hyperlink r:id="rId18" w:history="1">
        <w:r>
          <w:rPr>
            <w:rStyle w:val="a3"/>
            <w:sz w:val="20"/>
            <w:szCs w:val="20"/>
          </w:rPr>
          <w:t>Положение о портфолио педагогических работников ДОУ</w:t>
        </w:r>
      </w:hyperlink>
    </w:p>
    <w:p w:rsidR="00407D93" w:rsidRDefault="00407D93" w:rsidP="00407D93">
      <w:pPr>
        <w:tabs>
          <w:tab w:val="left" w:pos="2235"/>
        </w:tabs>
        <w:spacing w:after="0" w:line="240" w:lineRule="atLeast"/>
        <w:jc w:val="both"/>
        <w:rPr>
          <w:rFonts w:ascii="Times New Roman" w:eastAsia="Calibri" w:hAnsi="Times New Roman" w:cs="Times New Roman"/>
          <w:sz w:val="20"/>
          <w:szCs w:val="20"/>
          <w:lang w:eastAsia="ru-RU"/>
        </w:rPr>
      </w:pPr>
      <w:hyperlink r:id="rId19" w:history="1">
        <w:r>
          <w:rPr>
            <w:rStyle w:val="a3"/>
            <w:sz w:val="20"/>
            <w:szCs w:val="20"/>
          </w:rPr>
          <w:t xml:space="preserve">Положение о рабочей группе по подготовке к введению и реализации ФГОС </w:t>
        </w:r>
        <w:proofErr w:type="gramStart"/>
        <w:r>
          <w:rPr>
            <w:rStyle w:val="a3"/>
            <w:sz w:val="20"/>
            <w:szCs w:val="20"/>
          </w:rPr>
          <w:t>ДО</w:t>
        </w:r>
        <w:proofErr w:type="gramEnd"/>
      </w:hyperlink>
    </w:p>
    <w:p w:rsidR="00407D93" w:rsidRDefault="00407D93" w:rsidP="00407D93">
      <w:pPr>
        <w:tabs>
          <w:tab w:val="left" w:pos="2235"/>
        </w:tabs>
        <w:spacing w:after="0" w:line="240" w:lineRule="atLeast"/>
        <w:jc w:val="both"/>
        <w:rPr>
          <w:rFonts w:ascii="Times New Roman" w:eastAsia="Calibri" w:hAnsi="Times New Roman" w:cs="Times New Roman"/>
          <w:sz w:val="20"/>
          <w:szCs w:val="20"/>
          <w:lang w:eastAsia="ru-RU"/>
        </w:rPr>
      </w:pPr>
      <w:hyperlink r:id="rId20" w:history="1">
        <w:r>
          <w:rPr>
            <w:rStyle w:val="a3"/>
            <w:sz w:val="20"/>
            <w:szCs w:val="20"/>
          </w:rPr>
          <w:t>Положение "О рабочей группе по разработке и корректировке образовательной программы ДОУ"</w:t>
        </w:r>
      </w:hyperlink>
    </w:p>
    <w:p w:rsidR="00407D93" w:rsidRDefault="00407D93" w:rsidP="00407D93">
      <w:pPr>
        <w:tabs>
          <w:tab w:val="left" w:pos="2235"/>
        </w:tabs>
        <w:spacing w:after="0" w:line="240" w:lineRule="atLeast"/>
        <w:jc w:val="both"/>
        <w:rPr>
          <w:rFonts w:ascii="Times New Roman" w:eastAsia="Calibri" w:hAnsi="Times New Roman" w:cs="Times New Roman"/>
          <w:sz w:val="20"/>
          <w:szCs w:val="20"/>
          <w:lang w:eastAsia="ru-RU"/>
        </w:rPr>
      </w:pPr>
      <w:hyperlink r:id="rId21" w:history="1">
        <w:r>
          <w:rPr>
            <w:rStyle w:val="a3"/>
            <w:sz w:val="20"/>
            <w:szCs w:val="20"/>
          </w:rPr>
          <w:t>Положение о рабочей программе ДОУ</w:t>
        </w:r>
      </w:hyperlink>
    </w:p>
    <w:p w:rsidR="00407D93" w:rsidRDefault="00407D93" w:rsidP="00407D93">
      <w:pPr>
        <w:tabs>
          <w:tab w:val="left" w:pos="2235"/>
        </w:tabs>
        <w:spacing w:after="0" w:line="240" w:lineRule="atLeast"/>
        <w:jc w:val="both"/>
        <w:rPr>
          <w:rFonts w:ascii="Times New Roman" w:eastAsia="Calibri" w:hAnsi="Times New Roman" w:cs="Times New Roman"/>
          <w:sz w:val="20"/>
          <w:szCs w:val="20"/>
          <w:lang w:eastAsia="ru-RU"/>
        </w:rPr>
      </w:pPr>
      <w:hyperlink r:id="rId22" w:history="1">
        <w:r>
          <w:rPr>
            <w:rStyle w:val="a3"/>
            <w:sz w:val="20"/>
            <w:szCs w:val="20"/>
          </w:rPr>
          <w:t>Положение о расследовании и учёте несчастных случаев с воспитанниками в ДОУ</w:t>
        </w:r>
      </w:hyperlink>
    </w:p>
    <w:p w:rsidR="00407D93" w:rsidRDefault="00407D93" w:rsidP="00407D93">
      <w:pPr>
        <w:tabs>
          <w:tab w:val="left" w:pos="2235"/>
        </w:tabs>
        <w:spacing w:after="0" w:line="240" w:lineRule="atLeast"/>
        <w:jc w:val="both"/>
        <w:rPr>
          <w:rFonts w:ascii="Times New Roman" w:eastAsia="Calibri" w:hAnsi="Times New Roman" w:cs="Times New Roman"/>
          <w:sz w:val="20"/>
          <w:szCs w:val="20"/>
          <w:lang w:eastAsia="ru-RU"/>
        </w:rPr>
      </w:pPr>
      <w:hyperlink r:id="rId23" w:history="1">
        <w:r>
          <w:rPr>
            <w:rStyle w:val="a3"/>
            <w:sz w:val="20"/>
            <w:szCs w:val="20"/>
          </w:rPr>
          <w:t>Положение о режиме занятий воспитанников</w:t>
        </w:r>
      </w:hyperlink>
    </w:p>
    <w:p w:rsidR="00407D93" w:rsidRDefault="00407D93" w:rsidP="00407D93">
      <w:pPr>
        <w:tabs>
          <w:tab w:val="left" w:pos="2235"/>
        </w:tabs>
        <w:spacing w:after="0" w:line="240" w:lineRule="atLeast"/>
        <w:jc w:val="both"/>
        <w:rPr>
          <w:rFonts w:ascii="Times New Roman" w:eastAsia="Calibri" w:hAnsi="Times New Roman" w:cs="Times New Roman"/>
          <w:sz w:val="20"/>
          <w:szCs w:val="20"/>
          <w:lang w:eastAsia="ru-RU"/>
        </w:rPr>
      </w:pPr>
      <w:hyperlink r:id="rId24" w:history="1">
        <w:r>
          <w:rPr>
            <w:rStyle w:val="a3"/>
            <w:sz w:val="20"/>
            <w:szCs w:val="20"/>
          </w:rPr>
          <w:t xml:space="preserve">Положение о </w:t>
        </w:r>
        <w:proofErr w:type="spellStart"/>
        <w:r>
          <w:rPr>
            <w:rStyle w:val="a3"/>
            <w:sz w:val="20"/>
            <w:szCs w:val="20"/>
          </w:rPr>
          <w:t>самообследовании</w:t>
        </w:r>
        <w:proofErr w:type="spellEnd"/>
        <w:r>
          <w:rPr>
            <w:rStyle w:val="a3"/>
            <w:sz w:val="20"/>
            <w:szCs w:val="20"/>
          </w:rPr>
          <w:t xml:space="preserve"> ДОУ</w:t>
        </w:r>
      </w:hyperlink>
    </w:p>
    <w:p w:rsidR="00407D93" w:rsidRDefault="00407D93" w:rsidP="00407D93">
      <w:pPr>
        <w:tabs>
          <w:tab w:val="left" w:pos="2235"/>
        </w:tabs>
        <w:spacing w:after="0" w:line="240" w:lineRule="atLeast"/>
        <w:jc w:val="both"/>
        <w:rPr>
          <w:rFonts w:ascii="Times New Roman" w:eastAsia="Calibri" w:hAnsi="Times New Roman" w:cs="Times New Roman"/>
          <w:sz w:val="20"/>
          <w:szCs w:val="20"/>
          <w:lang w:eastAsia="ru-RU"/>
        </w:rPr>
      </w:pPr>
      <w:hyperlink r:id="rId25" w:history="1">
        <w:r>
          <w:rPr>
            <w:rStyle w:val="a3"/>
            <w:sz w:val="20"/>
            <w:szCs w:val="20"/>
          </w:rPr>
          <w:t>Положение о Совете родителей (законных представителях)</w:t>
        </w:r>
      </w:hyperlink>
    </w:p>
    <w:p w:rsidR="00407D93" w:rsidRDefault="00407D93" w:rsidP="00407D93">
      <w:pPr>
        <w:tabs>
          <w:tab w:val="left" w:pos="2235"/>
        </w:tabs>
        <w:spacing w:after="0" w:line="240" w:lineRule="atLeast"/>
        <w:jc w:val="both"/>
        <w:rPr>
          <w:rFonts w:ascii="Times New Roman" w:eastAsia="Calibri" w:hAnsi="Times New Roman" w:cs="Times New Roman"/>
          <w:sz w:val="20"/>
          <w:szCs w:val="20"/>
          <w:lang w:eastAsia="ru-RU"/>
        </w:rPr>
      </w:pPr>
      <w:hyperlink r:id="rId26" w:history="1">
        <w:r>
          <w:rPr>
            <w:rStyle w:val="a3"/>
            <w:sz w:val="20"/>
            <w:szCs w:val="20"/>
          </w:rPr>
          <w:t>Положение о языке образования</w:t>
        </w:r>
      </w:hyperlink>
      <w:r>
        <w:rPr>
          <w:rFonts w:ascii="Times New Roman" w:eastAsia="Calibri" w:hAnsi="Times New Roman" w:cs="Times New Roman"/>
          <w:sz w:val="20"/>
          <w:szCs w:val="20"/>
          <w:lang w:eastAsia="ru-RU"/>
        </w:rPr>
        <w:t> </w:t>
      </w:r>
    </w:p>
    <w:p w:rsidR="00407D93" w:rsidRDefault="00407D93" w:rsidP="00407D93">
      <w:pPr>
        <w:tabs>
          <w:tab w:val="left" w:pos="2235"/>
        </w:tabs>
        <w:spacing w:after="0" w:line="240" w:lineRule="atLeast"/>
        <w:jc w:val="both"/>
        <w:rPr>
          <w:rFonts w:ascii="Times New Roman" w:eastAsia="Calibri" w:hAnsi="Times New Roman" w:cs="Times New Roman"/>
          <w:sz w:val="20"/>
          <w:szCs w:val="20"/>
          <w:lang w:eastAsia="ru-RU"/>
        </w:rPr>
      </w:pPr>
      <w:hyperlink r:id="rId27" w:history="1">
        <w:r>
          <w:rPr>
            <w:rStyle w:val="a3"/>
            <w:sz w:val="20"/>
            <w:szCs w:val="20"/>
          </w:rPr>
          <w:t>Положение об образовательной программе</w:t>
        </w:r>
      </w:hyperlink>
    </w:p>
    <w:p w:rsidR="00407D93" w:rsidRDefault="00407D93" w:rsidP="00407D93">
      <w:pPr>
        <w:tabs>
          <w:tab w:val="left" w:pos="2235"/>
        </w:tabs>
        <w:spacing w:after="0" w:line="240" w:lineRule="atLeast"/>
        <w:jc w:val="both"/>
        <w:rPr>
          <w:rFonts w:ascii="Times New Roman" w:eastAsia="Calibri" w:hAnsi="Times New Roman" w:cs="Times New Roman"/>
          <w:sz w:val="20"/>
          <w:szCs w:val="20"/>
          <w:lang w:eastAsia="ru-RU"/>
        </w:rPr>
      </w:pPr>
      <w:hyperlink r:id="rId28" w:history="1">
        <w:r>
          <w:rPr>
            <w:rStyle w:val="a3"/>
            <w:sz w:val="20"/>
            <w:szCs w:val="20"/>
          </w:rPr>
          <w:t>Положение об общем Родительском собрании</w:t>
        </w:r>
      </w:hyperlink>
    </w:p>
    <w:p w:rsidR="00407D93" w:rsidRDefault="00407D93" w:rsidP="00407D93">
      <w:pPr>
        <w:tabs>
          <w:tab w:val="left" w:pos="2235"/>
        </w:tabs>
        <w:spacing w:after="0" w:line="240" w:lineRule="atLeast"/>
        <w:jc w:val="both"/>
        <w:rPr>
          <w:rFonts w:ascii="Times New Roman" w:eastAsia="Calibri" w:hAnsi="Times New Roman" w:cs="Times New Roman"/>
          <w:sz w:val="20"/>
          <w:szCs w:val="20"/>
          <w:lang w:eastAsia="ru-RU"/>
        </w:rPr>
      </w:pPr>
      <w:hyperlink r:id="rId29" w:history="1">
        <w:r>
          <w:rPr>
            <w:rStyle w:val="a3"/>
            <w:sz w:val="20"/>
            <w:szCs w:val="20"/>
          </w:rPr>
          <w:t>Положение об Общем собрании трудового коллектива</w:t>
        </w:r>
      </w:hyperlink>
    </w:p>
    <w:p w:rsidR="00407D93" w:rsidRDefault="00407D93" w:rsidP="00407D93">
      <w:pPr>
        <w:tabs>
          <w:tab w:val="left" w:pos="2235"/>
        </w:tabs>
        <w:spacing w:after="0" w:line="240" w:lineRule="atLeast"/>
        <w:jc w:val="both"/>
        <w:rPr>
          <w:rFonts w:ascii="Times New Roman" w:eastAsia="Calibri" w:hAnsi="Times New Roman" w:cs="Times New Roman"/>
          <w:sz w:val="20"/>
          <w:szCs w:val="20"/>
          <w:lang w:eastAsia="ru-RU"/>
        </w:rPr>
      </w:pPr>
      <w:hyperlink r:id="rId30" w:history="1">
        <w:r>
          <w:rPr>
            <w:rStyle w:val="a3"/>
            <w:sz w:val="20"/>
            <w:szCs w:val="20"/>
          </w:rPr>
          <w:t>Положение об оплате труда работников ДОУ</w:t>
        </w:r>
      </w:hyperlink>
    </w:p>
    <w:p w:rsidR="00407D93" w:rsidRDefault="00407D93" w:rsidP="00407D93">
      <w:pPr>
        <w:tabs>
          <w:tab w:val="left" w:pos="2235"/>
        </w:tabs>
        <w:spacing w:after="0" w:line="240" w:lineRule="atLeast"/>
        <w:jc w:val="both"/>
        <w:rPr>
          <w:rFonts w:ascii="Times New Roman" w:eastAsia="Calibri" w:hAnsi="Times New Roman" w:cs="Times New Roman"/>
          <w:sz w:val="20"/>
          <w:szCs w:val="20"/>
          <w:lang w:eastAsia="ru-RU"/>
        </w:rPr>
      </w:pPr>
      <w:hyperlink r:id="rId31" w:history="1">
        <w:r>
          <w:rPr>
            <w:rStyle w:val="a3"/>
            <w:sz w:val="20"/>
            <w:szCs w:val="20"/>
          </w:rPr>
          <w:t>Положение об официальном сайте ДОУ</w:t>
        </w:r>
      </w:hyperlink>
    </w:p>
    <w:p w:rsidR="00407D93" w:rsidRDefault="00407D93" w:rsidP="00407D93">
      <w:pPr>
        <w:tabs>
          <w:tab w:val="left" w:pos="2235"/>
        </w:tabs>
        <w:spacing w:after="0" w:line="240" w:lineRule="atLeast"/>
        <w:jc w:val="both"/>
        <w:rPr>
          <w:rFonts w:ascii="Times New Roman" w:eastAsia="Calibri" w:hAnsi="Times New Roman" w:cs="Times New Roman"/>
          <w:sz w:val="20"/>
          <w:szCs w:val="20"/>
          <w:lang w:eastAsia="ru-RU"/>
        </w:rPr>
      </w:pPr>
      <w:hyperlink r:id="rId32" w:history="1">
        <w:r>
          <w:rPr>
            <w:rStyle w:val="a3"/>
            <w:sz w:val="20"/>
            <w:szCs w:val="20"/>
          </w:rPr>
          <w:t>Положение об организации питания воспитанников ДОУ</w:t>
        </w:r>
      </w:hyperlink>
    </w:p>
    <w:p w:rsidR="00407D93" w:rsidRDefault="00407D93" w:rsidP="00407D93">
      <w:pPr>
        <w:tabs>
          <w:tab w:val="left" w:pos="2235"/>
        </w:tabs>
        <w:spacing w:after="0" w:line="240" w:lineRule="atLeast"/>
        <w:jc w:val="both"/>
        <w:rPr>
          <w:rFonts w:ascii="Times New Roman" w:eastAsia="Calibri" w:hAnsi="Times New Roman" w:cs="Times New Roman"/>
          <w:sz w:val="20"/>
          <w:szCs w:val="20"/>
          <w:lang w:eastAsia="ru-RU"/>
        </w:rPr>
      </w:pPr>
      <w:hyperlink r:id="rId33" w:history="1">
        <w:r>
          <w:rPr>
            <w:rStyle w:val="a3"/>
            <w:sz w:val="20"/>
            <w:szCs w:val="20"/>
          </w:rPr>
          <w:t>Положение об организации работы по охране труда и безопасности жизнедеятельности</w:t>
        </w:r>
      </w:hyperlink>
    </w:p>
    <w:p w:rsidR="00407D93" w:rsidRDefault="00407D93" w:rsidP="00407D93">
      <w:pPr>
        <w:tabs>
          <w:tab w:val="left" w:pos="2235"/>
        </w:tabs>
        <w:spacing w:after="0" w:line="240" w:lineRule="atLeast"/>
        <w:jc w:val="both"/>
        <w:rPr>
          <w:rFonts w:ascii="Times New Roman" w:eastAsia="Calibri" w:hAnsi="Times New Roman" w:cs="Times New Roman"/>
          <w:sz w:val="20"/>
          <w:szCs w:val="20"/>
          <w:lang w:eastAsia="ru-RU"/>
        </w:rPr>
      </w:pPr>
      <w:hyperlink r:id="rId34" w:history="1">
        <w:r>
          <w:rPr>
            <w:rStyle w:val="a3"/>
            <w:sz w:val="20"/>
            <w:szCs w:val="20"/>
          </w:rPr>
          <w:t>Правила внутреннего трудового распорядка для работников</w:t>
        </w:r>
      </w:hyperlink>
      <w:r>
        <w:rPr>
          <w:rFonts w:ascii="Times New Roman" w:eastAsia="Calibri" w:hAnsi="Times New Roman" w:cs="Times New Roman"/>
          <w:sz w:val="20"/>
          <w:szCs w:val="20"/>
          <w:lang w:eastAsia="ru-RU"/>
        </w:rPr>
        <w:t> </w:t>
      </w:r>
    </w:p>
    <w:p w:rsidR="00407D93" w:rsidRDefault="00407D93" w:rsidP="00407D93">
      <w:pPr>
        <w:tabs>
          <w:tab w:val="left" w:pos="2235"/>
        </w:tabs>
        <w:spacing w:after="0" w:line="240" w:lineRule="atLeast"/>
        <w:jc w:val="both"/>
        <w:rPr>
          <w:rFonts w:ascii="Times New Roman" w:eastAsia="Calibri" w:hAnsi="Times New Roman" w:cs="Times New Roman"/>
          <w:sz w:val="20"/>
          <w:szCs w:val="20"/>
          <w:lang w:eastAsia="ru-RU"/>
        </w:rPr>
      </w:pPr>
      <w:hyperlink r:id="rId35" w:history="1">
        <w:r>
          <w:rPr>
            <w:rStyle w:val="a3"/>
            <w:sz w:val="20"/>
            <w:szCs w:val="20"/>
          </w:rPr>
          <w:t xml:space="preserve">Правила внутреннего распорядка для воспитанников и их родителей (законных </w:t>
        </w:r>
        <w:proofErr w:type="gramStart"/>
        <w:r>
          <w:rPr>
            <w:rStyle w:val="a3"/>
            <w:sz w:val="20"/>
            <w:szCs w:val="20"/>
          </w:rPr>
          <w:t>представителях</w:t>
        </w:r>
        <w:proofErr w:type="gramEnd"/>
        <w:r>
          <w:rPr>
            <w:rStyle w:val="a3"/>
            <w:sz w:val="20"/>
            <w:szCs w:val="20"/>
          </w:rPr>
          <w:t>)</w:t>
        </w:r>
      </w:hyperlink>
      <w:r>
        <w:rPr>
          <w:rFonts w:ascii="Times New Roman" w:eastAsia="Calibri" w:hAnsi="Times New Roman" w:cs="Times New Roman"/>
          <w:sz w:val="20"/>
          <w:szCs w:val="20"/>
          <w:lang w:eastAsia="ru-RU"/>
        </w:rPr>
        <w:t> </w:t>
      </w:r>
    </w:p>
    <w:p w:rsidR="00407D93" w:rsidRDefault="00407D93" w:rsidP="00407D93">
      <w:pPr>
        <w:tabs>
          <w:tab w:val="left" w:pos="2235"/>
        </w:tabs>
        <w:spacing w:after="0" w:line="240" w:lineRule="atLeast"/>
        <w:jc w:val="both"/>
        <w:rPr>
          <w:rFonts w:ascii="Times New Roman" w:eastAsia="Calibri" w:hAnsi="Times New Roman" w:cs="Times New Roman"/>
          <w:sz w:val="20"/>
          <w:szCs w:val="20"/>
          <w:lang w:eastAsia="ru-RU"/>
        </w:rPr>
      </w:pPr>
      <w:hyperlink r:id="rId36" w:history="1">
        <w:r>
          <w:rPr>
            <w:rStyle w:val="a3"/>
            <w:sz w:val="20"/>
            <w:szCs w:val="20"/>
          </w:rPr>
          <w:t>Правила приёма детей в ДОУ</w:t>
        </w:r>
      </w:hyperlink>
    </w:p>
    <w:p w:rsidR="00407D93" w:rsidRDefault="00407D93" w:rsidP="00407D93">
      <w:pPr>
        <w:tabs>
          <w:tab w:val="left" w:pos="2235"/>
        </w:tabs>
        <w:spacing w:after="0" w:line="240" w:lineRule="atLeast"/>
        <w:jc w:val="both"/>
        <w:rPr>
          <w:rFonts w:ascii="Times New Roman" w:eastAsia="Calibri" w:hAnsi="Times New Roman" w:cs="Times New Roman"/>
          <w:sz w:val="20"/>
          <w:szCs w:val="20"/>
          <w:lang w:eastAsia="ru-RU"/>
        </w:rPr>
      </w:pPr>
      <w:r>
        <w:rPr>
          <w:rFonts w:ascii="Times New Roman" w:eastAsia="Calibri" w:hAnsi="Times New Roman" w:cs="Times New Roman"/>
          <w:b/>
          <w:sz w:val="20"/>
          <w:szCs w:val="20"/>
          <w:lang w:eastAsia="ru-RU"/>
        </w:rPr>
        <w:t>Вывод</w:t>
      </w:r>
      <w:r>
        <w:rPr>
          <w:rFonts w:ascii="Times New Roman" w:eastAsia="Calibri" w:hAnsi="Times New Roman" w:cs="Times New Roman"/>
          <w:sz w:val="20"/>
          <w:szCs w:val="20"/>
          <w:lang w:eastAsia="ru-RU"/>
        </w:rPr>
        <w:t>: ДОУ зарегистрировано и функционирует в соответствии с нормативными документами в сфере образования Российской Федерации</w:t>
      </w:r>
    </w:p>
    <w:p w:rsidR="00407D93" w:rsidRDefault="00407D93" w:rsidP="00407D93">
      <w:pPr>
        <w:tabs>
          <w:tab w:val="left" w:pos="2235"/>
        </w:tabs>
        <w:spacing w:after="0" w:line="240" w:lineRule="atLeast"/>
        <w:jc w:val="both"/>
        <w:rPr>
          <w:rFonts w:ascii="Times New Roman" w:eastAsia="Calibri" w:hAnsi="Times New Roman" w:cs="Times New Roman"/>
          <w:color w:val="FF0000"/>
          <w:sz w:val="20"/>
          <w:szCs w:val="20"/>
          <w:lang w:eastAsia="ru-RU"/>
        </w:rPr>
      </w:pPr>
    </w:p>
    <w:p w:rsidR="00407D93" w:rsidRDefault="00407D93" w:rsidP="00407D93">
      <w:pPr>
        <w:tabs>
          <w:tab w:val="left" w:pos="2235"/>
        </w:tabs>
        <w:spacing w:after="0" w:line="240" w:lineRule="atLeast"/>
        <w:jc w:val="both"/>
        <w:rPr>
          <w:rFonts w:ascii="Times New Roman" w:eastAsia="Calibri" w:hAnsi="Times New Roman" w:cs="Times New Roman"/>
          <w:color w:val="FF0000"/>
          <w:sz w:val="20"/>
          <w:szCs w:val="20"/>
          <w:lang w:eastAsia="ru-RU"/>
        </w:rPr>
      </w:pPr>
    </w:p>
    <w:p w:rsidR="00407D93" w:rsidRDefault="00407D93" w:rsidP="00407D93">
      <w:pPr>
        <w:spacing w:after="0" w:line="240" w:lineRule="auto"/>
        <w:rPr>
          <w:rFonts w:ascii="Times New Roman" w:eastAsia="Calibri" w:hAnsi="Times New Roman" w:cs="Times New Roman"/>
          <w:b/>
          <w:color w:val="FF0000"/>
          <w:sz w:val="20"/>
          <w:szCs w:val="20"/>
          <w:lang w:eastAsia="ru-RU"/>
        </w:rPr>
        <w:sectPr w:rsidR="00407D93">
          <w:pgSz w:w="11905" w:h="16837"/>
          <w:pgMar w:top="1134" w:right="567" w:bottom="1134" w:left="1134" w:header="0" w:footer="6" w:gutter="0"/>
          <w:pgBorders w:offsetFrom="page">
            <w:top w:val="twistedLines1" w:sz="18" w:space="24" w:color="auto"/>
            <w:left w:val="twistedLines1" w:sz="18" w:space="24" w:color="auto"/>
            <w:bottom w:val="twistedLines1" w:sz="18" w:space="24" w:color="auto"/>
            <w:right w:val="twistedLines1" w:sz="18" w:space="24" w:color="auto"/>
          </w:pgBorders>
          <w:cols w:space="720"/>
        </w:sectPr>
      </w:pPr>
    </w:p>
    <w:p w:rsidR="00407D93" w:rsidRDefault="00407D93" w:rsidP="00407D93">
      <w:pPr>
        <w:numPr>
          <w:ilvl w:val="0"/>
          <w:numId w:val="1"/>
        </w:numPr>
        <w:spacing w:after="0" w:line="240" w:lineRule="auto"/>
        <w:ind w:left="142" w:firstLine="0"/>
        <w:contextualSpacing/>
        <w:jc w:val="both"/>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lastRenderedPageBreak/>
        <w:t>Анализ системы  управления организации</w:t>
      </w:r>
    </w:p>
    <w:p w:rsidR="00407D93" w:rsidRDefault="00407D93" w:rsidP="00407D93">
      <w:pPr>
        <w:shd w:val="clear" w:color="auto" w:fill="FFFFFF"/>
        <w:spacing w:after="0" w:line="240" w:lineRule="auto"/>
        <w:ind w:left="142"/>
        <w:jc w:val="both"/>
        <w:rPr>
          <w:rFonts w:ascii="Times New Roman" w:eastAsia="Times New Roman CYR" w:hAnsi="Times New Roman" w:cs="Times New Roman"/>
          <w:sz w:val="20"/>
          <w:szCs w:val="20"/>
          <w:lang w:eastAsia="ru-RU"/>
        </w:rPr>
      </w:pPr>
      <w:r>
        <w:rPr>
          <w:rFonts w:ascii="Times New Roman" w:eastAsia="Times New Roman CYR" w:hAnsi="Times New Roman" w:cs="Times New Roman"/>
          <w:sz w:val="20"/>
          <w:szCs w:val="20"/>
          <w:lang w:eastAsia="ru-RU"/>
        </w:rPr>
        <w:t xml:space="preserve">Управление Учреждением строится на принципе единоначалия и самоуправления, </w:t>
      </w:r>
      <w:proofErr w:type="gramStart"/>
      <w:r>
        <w:rPr>
          <w:rFonts w:ascii="Times New Roman" w:eastAsia="Times New Roman CYR" w:hAnsi="Times New Roman" w:cs="Times New Roman"/>
          <w:sz w:val="20"/>
          <w:szCs w:val="20"/>
          <w:lang w:eastAsia="ru-RU"/>
        </w:rPr>
        <w:t>обеспечивающих</w:t>
      </w:r>
      <w:proofErr w:type="gramEnd"/>
      <w:r>
        <w:rPr>
          <w:rFonts w:ascii="Times New Roman" w:eastAsia="Times New Roman CYR" w:hAnsi="Times New Roman" w:cs="Times New Roman"/>
          <w:sz w:val="20"/>
          <w:szCs w:val="20"/>
          <w:lang w:eastAsia="ru-RU"/>
        </w:rPr>
        <w:t xml:space="preserve"> государственно-общественный характер управления Учреждением</w:t>
      </w:r>
    </w:p>
    <w:p w:rsidR="00407D93" w:rsidRDefault="00407D93" w:rsidP="00407D93">
      <w:pPr>
        <w:shd w:val="clear" w:color="auto" w:fill="FFFFFF"/>
        <w:spacing w:after="0" w:line="240" w:lineRule="auto"/>
        <w:ind w:left="142"/>
        <w:jc w:val="both"/>
        <w:rPr>
          <w:rFonts w:ascii="Times New Roman" w:eastAsia="Calibri" w:hAnsi="Times New Roman" w:cs="Times New Roman"/>
          <w:b/>
          <w:bCs/>
          <w:spacing w:val="4"/>
          <w:sz w:val="20"/>
          <w:szCs w:val="20"/>
          <w:lang w:eastAsia="ru-RU"/>
        </w:rPr>
      </w:pPr>
    </w:p>
    <w:p w:rsidR="00407D93" w:rsidRDefault="00407D93" w:rsidP="00407D93">
      <w:pPr>
        <w:shd w:val="clear" w:color="auto" w:fill="FFFFFF"/>
        <w:spacing w:after="0" w:line="240" w:lineRule="auto"/>
        <w:ind w:left="142"/>
        <w:jc w:val="both"/>
        <w:rPr>
          <w:rFonts w:ascii="Times New Roman" w:eastAsia="Calibri" w:hAnsi="Times New Roman" w:cs="Times New Roman"/>
          <w:b/>
          <w:bCs/>
          <w:spacing w:val="4"/>
          <w:sz w:val="20"/>
          <w:szCs w:val="20"/>
          <w:lang w:eastAsia="ru-RU"/>
        </w:rPr>
      </w:pPr>
      <w:r>
        <w:rPr>
          <w:rFonts w:ascii="Times New Roman" w:eastAsia="Calibri" w:hAnsi="Times New Roman" w:cs="Times New Roman"/>
          <w:b/>
          <w:bCs/>
          <w:spacing w:val="4"/>
          <w:sz w:val="20"/>
          <w:szCs w:val="20"/>
          <w:lang w:eastAsia="ru-RU"/>
        </w:rPr>
        <w:t>Управляющая система состоит из двух блоков:</w:t>
      </w:r>
    </w:p>
    <w:p w:rsidR="00407D93" w:rsidRDefault="00407D93" w:rsidP="00407D93">
      <w:pPr>
        <w:shd w:val="clear" w:color="auto" w:fill="FFFFFF"/>
        <w:spacing w:after="0" w:line="240" w:lineRule="auto"/>
        <w:ind w:left="142"/>
        <w:jc w:val="both"/>
        <w:rPr>
          <w:rFonts w:ascii="Times New Roman" w:eastAsia="Calibri" w:hAnsi="Times New Roman" w:cs="Times New Roman"/>
          <w:b/>
          <w:spacing w:val="-2"/>
          <w:sz w:val="20"/>
          <w:szCs w:val="20"/>
          <w:lang w:eastAsia="ru-RU"/>
        </w:rPr>
      </w:pPr>
      <w:r>
        <w:rPr>
          <w:rFonts w:ascii="Times New Roman" w:eastAsia="Calibri" w:hAnsi="Times New Roman" w:cs="Times New Roman"/>
          <w:b/>
          <w:bCs/>
          <w:spacing w:val="4"/>
          <w:sz w:val="20"/>
          <w:szCs w:val="20"/>
          <w:lang w:val="en-US" w:eastAsia="ru-RU"/>
        </w:rPr>
        <w:t>I</w:t>
      </w:r>
      <w:r>
        <w:rPr>
          <w:rFonts w:ascii="Times New Roman" w:eastAsia="Calibri" w:hAnsi="Times New Roman" w:cs="Times New Roman"/>
          <w:b/>
          <w:bCs/>
          <w:spacing w:val="4"/>
          <w:sz w:val="20"/>
          <w:szCs w:val="20"/>
          <w:lang w:eastAsia="ru-RU"/>
        </w:rPr>
        <w:t> блок -   </w:t>
      </w:r>
      <w:r>
        <w:rPr>
          <w:rFonts w:ascii="Times New Roman" w:eastAsia="Calibri" w:hAnsi="Times New Roman" w:cs="Times New Roman"/>
          <w:b/>
          <w:spacing w:val="-2"/>
          <w:sz w:val="20"/>
          <w:szCs w:val="20"/>
          <w:lang w:eastAsia="ru-RU"/>
        </w:rPr>
        <w:t xml:space="preserve"> общественное управление:</w:t>
      </w:r>
    </w:p>
    <w:p w:rsidR="00407D93" w:rsidRDefault="00407D93" w:rsidP="00407D93">
      <w:pPr>
        <w:widowControl w:val="0"/>
        <w:tabs>
          <w:tab w:val="left" w:pos="2700"/>
        </w:tabs>
        <w:autoSpaceDE w:val="0"/>
        <w:spacing w:after="0" w:line="240" w:lineRule="auto"/>
        <w:ind w:left="142"/>
        <w:jc w:val="both"/>
        <w:rPr>
          <w:rFonts w:ascii="Times New Roman" w:eastAsia="Times New Roman CYR" w:hAnsi="Times New Roman" w:cs="Times New Roman"/>
          <w:sz w:val="20"/>
          <w:szCs w:val="20"/>
          <w:lang w:eastAsia="ru-RU"/>
        </w:rPr>
      </w:pPr>
      <w:r>
        <w:rPr>
          <w:rFonts w:ascii="Times New Roman" w:eastAsia="Times New Roman CYR" w:hAnsi="Times New Roman" w:cs="Times New Roman"/>
          <w:sz w:val="20"/>
          <w:szCs w:val="20"/>
          <w:lang w:eastAsia="ru-RU"/>
        </w:rPr>
        <w:t>Управление Учреждением осуществляется следующими коллегиальными органами: Общим собранием трудового коллектива, Педагогическим советом,  Советом родителей.</w:t>
      </w:r>
    </w:p>
    <w:p w:rsidR="00407D93" w:rsidRDefault="00407D93" w:rsidP="00407D93">
      <w:pPr>
        <w:spacing w:after="0" w:line="240" w:lineRule="auto"/>
        <w:ind w:left="142"/>
        <w:jc w:val="center"/>
        <w:rPr>
          <w:rFonts w:ascii="Times New Roman" w:eastAsia="Times New Roman" w:hAnsi="Times New Roman" w:cs="Times New Roman"/>
          <w:b/>
          <w:sz w:val="20"/>
          <w:szCs w:val="20"/>
          <w:lang w:eastAsia="ru-RU"/>
        </w:rPr>
      </w:pPr>
    </w:p>
    <w:p w:rsidR="00407D93" w:rsidRDefault="00407D93" w:rsidP="00407D93">
      <w:pPr>
        <w:spacing w:after="0" w:line="240" w:lineRule="auto"/>
        <w:ind w:left="142"/>
        <w:jc w:val="center"/>
        <w:rPr>
          <w:rFonts w:ascii="Times New Roman" w:eastAsia="Times New Roman" w:hAnsi="Times New Roman" w:cs="Times New Roman"/>
          <w:b/>
          <w:sz w:val="20"/>
          <w:szCs w:val="20"/>
          <w:lang w:eastAsia="ru-RU"/>
        </w:rPr>
      </w:pPr>
    </w:p>
    <w:p w:rsidR="00407D93" w:rsidRDefault="00407D93" w:rsidP="00407D93">
      <w:pPr>
        <w:spacing w:after="0" w:line="240" w:lineRule="auto"/>
        <w:ind w:left="142"/>
        <w:jc w:val="center"/>
        <w:rPr>
          <w:rFonts w:ascii="Times New Roman" w:eastAsia="Times New Roman" w:hAnsi="Times New Roman" w:cs="Times New Roman"/>
          <w:b/>
          <w:sz w:val="20"/>
          <w:szCs w:val="20"/>
          <w:lang w:eastAsia="ru-RU"/>
        </w:rPr>
      </w:pPr>
    </w:p>
    <w:p w:rsidR="00407D93" w:rsidRDefault="00407D93" w:rsidP="00407D93">
      <w:pPr>
        <w:shd w:val="clear" w:color="auto" w:fill="FFFFFF"/>
        <w:spacing w:after="0" w:line="240" w:lineRule="auto"/>
        <w:rPr>
          <w:rFonts w:ascii="Times New Roman" w:eastAsia="Calibri" w:hAnsi="Times New Roman" w:cs="Times New Roman"/>
          <w:b/>
          <w:bCs/>
          <w:spacing w:val="4"/>
          <w:sz w:val="20"/>
          <w:szCs w:val="20"/>
        </w:rPr>
      </w:pPr>
      <w:r>
        <w:rPr>
          <w:rFonts w:ascii="Times New Roman" w:eastAsia="Calibri" w:hAnsi="Times New Roman" w:cs="Times New Roman"/>
          <w:b/>
          <w:bCs/>
          <w:spacing w:val="4"/>
          <w:sz w:val="20"/>
          <w:szCs w:val="20"/>
          <w:lang w:val="en-US"/>
        </w:rPr>
        <w:t>II</w:t>
      </w:r>
      <w:r>
        <w:rPr>
          <w:rFonts w:ascii="Times New Roman" w:eastAsia="Calibri" w:hAnsi="Times New Roman" w:cs="Times New Roman"/>
          <w:b/>
          <w:bCs/>
          <w:spacing w:val="4"/>
          <w:sz w:val="20"/>
          <w:szCs w:val="20"/>
        </w:rPr>
        <w:t> блок   -    </w:t>
      </w:r>
      <w:r>
        <w:rPr>
          <w:rFonts w:ascii="Times New Roman" w:eastAsia="Calibri" w:hAnsi="Times New Roman" w:cs="Times New Roman"/>
          <w:b/>
          <w:bCs/>
          <w:spacing w:val="2"/>
          <w:sz w:val="20"/>
          <w:szCs w:val="20"/>
        </w:rPr>
        <w:t xml:space="preserve">административное   управление, имеющее </w:t>
      </w:r>
      <w:proofErr w:type="gramStart"/>
      <w:r>
        <w:rPr>
          <w:rFonts w:ascii="Times New Roman" w:eastAsia="Calibri" w:hAnsi="Times New Roman" w:cs="Times New Roman"/>
          <w:b/>
          <w:bCs/>
          <w:spacing w:val="2"/>
          <w:sz w:val="20"/>
          <w:szCs w:val="20"/>
        </w:rPr>
        <w:t>многоуровневую  структуру</w:t>
      </w:r>
      <w:proofErr w:type="gramEnd"/>
      <w:r>
        <w:rPr>
          <w:rFonts w:ascii="Times New Roman" w:eastAsia="Calibri" w:hAnsi="Times New Roman" w:cs="Times New Roman"/>
          <w:b/>
          <w:bCs/>
          <w:spacing w:val="2"/>
          <w:sz w:val="20"/>
          <w:szCs w:val="20"/>
        </w:rPr>
        <w:t>:</w:t>
      </w:r>
    </w:p>
    <w:p w:rsidR="00407D93" w:rsidRDefault="00407D93" w:rsidP="00407D93">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lang w:val="en-US"/>
        </w:rPr>
        <w:t>I</w:t>
      </w:r>
      <w:r>
        <w:rPr>
          <w:rFonts w:ascii="Times New Roman" w:eastAsia="Calibri" w:hAnsi="Times New Roman" w:cs="Times New Roman"/>
          <w:sz w:val="20"/>
          <w:szCs w:val="20"/>
        </w:rPr>
        <w:t> уровень - заведующий детским садом </w:t>
      </w:r>
    </w:p>
    <w:p w:rsidR="00407D93" w:rsidRDefault="00407D93" w:rsidP="00407D93">
      <w:pPr>
        <w:spacing w:after="0" w:line="240" w:lineRule="auto"/>
        <w:rPr>
          <w:rFonts w:ascii="Times New Roman" w:eastAsia="Calibri" w:hAnsi="Times New Roman" w:cs="Times New Roman"/>
          <w:sz w:val="20"/>
          <w:szCs w:val="20"/>
        </w:rPr>
      </w:pPr>
      <w:proofErr w:type="gramStart"/>
      <w:r>
        <w:rPr>
          <w:rFonts w:ascii="Times New Roman" w:eastAsia="Calibri" w:hAnsi="Times New Roman" w:cs="Times New Roman"/>
          <w:sz w:val="20"/>
          <w:szCs w:val="20"/>
          <w:lang w:val="en-US"/>
        </w:rPr>
        <w:t>II</w:t>
      </w:r>
      <w:r>
        <w:rPr>
          <w:rFonts w:ascii="Times New Roman" w:eastAsia="Calibri" w:hAnsi="Times New Roman" w:cs="Times New Roman"/>
          <w:sz w:val="20"/>
          <w:szCs w:val="20"/>
        </w:rPr>
        <w:t xml:space="preserve"> уровень -воспитатели, специалисты.</w:t>
      </w:r>
      <w:proofErr w:type="gramEnd"/>
    </w:p>
    <w:p w:rsidR="00407D93" w:rsidRPr="000C3EE9" w:rsidRDefault="00407D93" w:rsidP="00407D93">
      <w:pPr>
        <w:spacing w:after="0" w:line="240" w:lineRule="auto"/>
        <w:rPr>
          <w:rFonts w:ascii="Times New Roman" w:eastAsia="Calibri" w:hAnsi="Times New Roman" w:cs="Times New Roman"/>
          <w:sz w:val="20"/>
          <w:szCs w:val="20"/>
        </w:rPr>
        <w:sectPr w:rsidR="00407D93" w:rsidRPr="000C3EE9">
          <w:pgSz w:w="11905" w:h="16837"/>
          <w:pgMar w:top="1457" w:right="1690" w:bottom="1202" w:left="794" w:header="0" w:footer="6" w:gutter="0"/>
          <w:pgBorders w:offsetFrom="page">
            <w:top w:val="twistedLines1" w:sz="18" w:space="24" w:color="auto"/>
            <w:left w:val="twistedLines1" w:sz="18" w:space="24" w:color="auto"/>
            <w:bottom w:val="twistedLines1" w:sz="18" w:space="24" w:color="auto"/>
            <w:right w:val="twistedLines1" w:sz="18" w:space="24" w:color="auto"/>
          </w:pgBorders>
          <w:cols w:space="720"/>
        </w:sectPr>
      </w:pPr>
      <w:r>
        <w:rPr>
          <w:rFonts w:ascii="Times New Roman" w:eastAsia="Calibri" w:hAnsi="Times New Roman" w:cs="Times New Roman"/>
          <w:sz w:val="20"/>
          <w:szCs w:val="20"/>
        </w:rPr>
        <w:t>III уровень - обслуживающий персонал.</w:t>
      </w:r>
    </w:p>
    <w:p w:rsidR="00407D93" w:rsidRDefault="00407D93" w:rsidP="00407D93">
      <w:pPr>
        <w:tabs>
          <w:tab w:val="left" w:pos="3375"/>
          <w:tab w:val="center" w:pos="5386"/>
        </w:tabs>
        <w:spacing w:after="0" w:line="240" w:lineRule="auto"/>
        <w:rPr>
          <w:rFonts w:ascii="Times New Roman" w:eastAsia="Calibri" w:hAnsi="Times New Roman" w:cs="Times New Roman"/>
          <w:b/>
          <w:sz w:val="20"/>
          <w:szCs w:val="20"/>
          <w:lang w:bidi="en-US"/>
        </w:rPr>
      </w:pPr>
      <w:r>
        <w:rPr>
          <w:rFonts w:ascii="Times New Roman" w:eastAsia="Calibri" w:hAnsi="Times New Roman" w:cs="Times New Roman"/>
          <w:b/>
          <w:sz w:val="20"/>
          <w:szCs w:val="20"/>
          <w:lang w:bidi="en-US"/>
        </w:rPr>
        <w:lastRenderedPageBreak/>
        <w:tab/>
      </w:r>
    </w:p>
    <w:p w:rsidR="00407D93" w:rsidRDefault="00407D93" w:rsidP="00407D93">
      <w:pPr>
        <w:tabs>
          <w:tab w:val="left" w:pos="3375"/>
          <w:tab w:val="center" w:pos="5386"/>
        </w:tabs>
        <w:spacing w:after="0" w:line="240" w:lineRule="auto"/>
        <w:ind w:left="284"/>
        <w:jc w:val="center"/>
        <w:rPr>
          <w:rFonts w:ascii="Times New Roman" w:eastAsia="Calibri" w:hAnsi="Times New Roman" w:cs="Times New Roman"/>
          <w:b/>
          <w:sz w:val="20"/>
          <w:szCs w:val="20"/>
          <w:lang w:bidi="en-US"/>
        </w:rPr>
      </w:pPr>
      <w:r>
        <w:rPr>
          <w:rFonts w:ascii="Times New Roman" w:eastAsia="Calibri" w:hAnsi="Times New Roman" w:cs="Times New Roman"/>
          <w:b/>
          <w:sz w:val="20"/>
          <w:szCs w:val="20"/>
          <w:lang w:bidi="en-US"/>
        </w:rPr>
        <w:t>Алгоритм управления в ДОУ:</w:t>
      </w:r>
    </w:p>
    <w:p w:rsidR="00407D93" w:rsidRDefault="00407D93" w:rsidP="00407D93">
      <w:pPr>
        <w:tabs>
          <w:tab w:val="left" w:pos="3375"/>
          <w:tab w:val="center" w:pos="5386"/>
        </w:tabs>
        <w:spacing w:after="0" w:line="240" w:lineRule="auto"/>
        <w:ind w:left="284"/>
        <w:jc w:val="center"/>
        <w:rPr>
          <w:rFonts w:ascii="Times New Roman" w:eastAsia="Calibri" w:hAnsi="Times New Roman" w:cs="Times New Roman"/>
          <w:b/>
          <w:sz w:val="20"/>
          <w:szCs w:val="20"/>
          <w:lang w:bidi="en-US"/>
        </w:rPr>
      </w:pPr>
    </w:p>
    <w:p w:rsidR="00407D93" w:rsidRDefault="00407D93" w:rsidP="00407D93">
      <w:pPr>
        <w:tabs>
          <w:tab w:val="left" w:pos="3375"/>
          <w:tab w:val="center" w:pos="5386"/>
        </w:tabs>
        <w:spacing w:after="0" w:line="240" w:lineRule="auto"/>
        <w:ind w:left="284"/>
        <w:rPr>
          <w:rFonts w:ascii="Times New Roman" w:eastAsia="Calibri" w:hAnsi="Times New Roman" w:cs="Times New Roman"/>
          <w:b/>
          <w:sz w:val="20"/>
          <w:szCs w:val="20"/>
          <w:lang w:bidi="en-US"/>
        </w:rPr>
      </w:pPr>
      <w:r>
        <w:rPr>
          <w:noProof/>
          <w:lang w:eastAsia="ru-RU"/>
        </w:rPr>
        <mc:AlternateContent>
          <mc:Choice Requires="wps">
            <w:drawing>
              <wp:anchor distT="4294967293" distB="4294967293" distL="114297" distR="114297" simplePos="0" relativeHeight="251659264" behindDoc="0" locked="0" layoutInCell="1" allowOverlap="1">
                <wp:simplePos x="0" y="0"/>
                <wp:positionH relativeFrom="column">
                  <wp:posOffset>5126354</wp:posOffset>
                </wp:positionH>
                <wp:positionV relativeFrom="paragraph">
                  <wp:posOffset>75564</wp:posOffset>
                </wp:positionV>
                <wp:extent cx="0" cy="0"/>
                <wp:effectExtent l="0" t="0" r="0" b="0"/>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7" o:spid="_x0000_s1026" type="#_x0000_t32" style="position:absolute;margin-left:403.65pt;margin-top:5.95pt;width:0;height:0;z-index:251659264;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BdWXAIAAHIEAAAOAAAAZHJzL2Uyb0RvYy54bWysVEtu2zAQ3RfoHQjuHVmunY8QOSgku5u0&#10;DZD0ADRJWUQpkiBpy0ZRIO0FcoReoZsu+kHOIN+oQ/rTpN0URb2gh+TMmzczjzq/WDUSLbl1Qqsc&#10;p0d9jLiimgk1z/Gbm2nvFCPniWJEasVzvOYOX4yfPjlvTcYHutaScYsARLmsNTmuvTdZkjha84a4&#10;I224gstK24Z42Np5wixpAb2RyaDfP05abZmxmnLn4LTcXuJxxK8qTv3rqnLcI5lj4ObjauM6C2sy&#10;PifZ3BJTC7qjQf6BRUOEgqQHqJJ4ghZW/AHVCGq105U/orpJdFUJymMNUE3a/62a65oYHmuB5jhz&#10;aJP7f7D01fLKIsFgdicYKdLAjLpPm9vNXfej+7y5Q5sP3T0sm4+b2+5L97371t13XxE4Q+da4zIA&#10;KNSVDbXTlbo2l5q+dUjpoiZqzmMFN2sDqGmISB6FhI0zkH/WvtQMfMjC69jGVWWbAAkNQqs4rfVh&#10;WnzlEd0e0v1pQrJ9iLHOv+C6QcHIsfOWiHntC60UqEHbNCYgy0vnAyGS7QNCPqWnQsooCqlQm+Oz&#10;0WAUA5yWgoXL4ObsfFZIi5YkyCr+YnVw89DN6oViEazmhE12tidCgo18bIu3AholOQ7ZGs4wkhxe&#10;UrC29KQKGaFoILyztsp6d9Y/m5xOToe94eB40hv2y7L3fFoMe8fT9GRUPiuLokzfB/LpMKsFY1wF&#10;/nuVp8O/U9HuvW31edD5oVHJY/TYUSC7/4+k49TDoLeSmWm2vrKhuiAAEHZ03j3C8HIe7qPXr0/F&#10;+CcAAAD//wMAUEsDBBQABgAIAAAAIQCCTYaK3AAAAAkBAAAPAAAAZHJzL2Rvd25yZXYueG1sTI/B&#10;TsMwEETvSPyDtUjcqFOQQhviVECFyIVKtAhxdOMltojXUey2KV/Poh7guDNPszPlYvSd2OMQXSAF&#10;00kGAqkJxlGr4G3zdDUDEZMmo7tAqOCIERbV+VmpCxMO9Ir7dWoFh1AstAKbUl9IGRuLXsdJ6JHY&#10;+wyD14nPoZVm0AcO9528zrJceu2IP1jd46PF5mu98wrS8uNo8/fmYe5Wm+eX3H3Xdb1U6vJivL8D&#10;kXBMfzD81ufqUHGnbdiRiaJTMMtubxhlYzoHwcBJ2J4EWZXy/4LqBwAA//8DAFBLAQItABQABgAI&#10;AAAAIQC2gziS/gAAAOEBAAATAAAAAAAAAAAAAAAAAAAAAABbQ29udGVudF9UeXBlc10ueG1sUEsB&#10;Ai0AFAAGAAgAAAAhADj9If/WAAAAlAEAAAsAAAAAAAAAAAAAAAAALwEAAF9yZWxzLy5yZWxzUEsB&#10;Ai0AFAAGAAgAAAAhAA5YF1ZcAgAAcgQAAA4AAAAAAAAAAAAAAAAALgIAAGRycy9lMm9Eb2MueG1s&#10;UEsBAi0AFAAGAAgAAAAhAIJNhorcAAAACQEAAA8AAAAAAAAAAAAAAAAAtgQAAGRycy9kb3ducmV2&#10;LnhtbFBLBQYAAAAABAAEAPMAAAC/BQAAAAA=&#10;">
                <v:stroke endarrow="block"/>
              </v:shape>
            </w:pict>
          </mc:Fallback>
        </mc:AlternateContent>
      </w:r>
      <w:r>
        <w:rPr>
          <w:rFonts w:ascii="Times New Roman" w:eastAsia="Calibri" w:hAnsi="Times New Roman" w:cs="Times New Roman"/>
          <w:b/>
          <w:sz w:val="20"/>
          <w:szCs w:val="20"/>
          <w:lang w:bidi="en-US"/>
        </w:rPr>
        <w:t>АНАЛИЗ   -  ПЛАНИРОВАНИ</w:t>
      </w:r>
      <w:proofErr w:type="gramStart"/>
      <w:r>
        <w:rPr>
          <w:rFonts w:ascii="Times New Roman" w:eastAsia="Calibri" w:hAnsi="Times New Roman" w:cs="Times New Roman"/>
          <w:b/>
          <w:sz w:val="20"/>
          <w:szCs w:val="20"/>
          <w:lang w:bidi="en-US"/>
        </w:rPr>
        <w:t>Е-</w:t>
      </w:r>
      <w:proofErr w:type="gramEnd"/>
      <w:r>
        <w:rPr>
          <w:rFonts w:ascii="Times New Roman" w:eastAsia="Calibri" w:hAnsi="Times New Roman" w:cs="Times New Roman"/>
          <w:b/>
          <w:sz w:val="20"/>
          <w:szCs w:val="20"/>
          <w:lang w:bidi="en-US"/>
        </w:rPr>
        <w:t xml:space="preserve">  ОРГАНИЗАЦИЯ    -РУКОВОДСТВО  -КОНТРОЛЬ</w:t>
      </w:r>
    </w:p>
    <w:p w:rsidR="00407D93" w:rsidRDefault="00407D93" w:rsidP="00407D93">
      <w:pPr>
        <w:spacing w:after="0" w:line="240" w:lineRule="auto"/>
        <w:ind w:left="284"/>
        <w:jc w:val="both"/>
        <w:rPr>
          <w:rFonts w:ascii="Times New Roman" w:eastAsia="Times New Roman" w:hAnsi="Times New Roman" w:cs="Times New Roman"/>
          <w:sz w:val="20"/>
          <w:szCs w:val="20"/>
          <w:lang w:eastAsia="ru-RU"/>
        </w:rPr>
      </w:pPr>
    </w:p>
    <w:p w:rsidR="00407D93" w:rsidRDefault="00407D93" w:rsidP="00407D93">
      <w:pPr>
        <w:spacing w:after="0" w:line="240" w:lineRule="auto"/>
        <w:ind w:left="284"/>
        <w:jc w:val="center"/>
        <w:rPr>
          <w:rFonts w:ascii="Times New Roman" w:eastAsia="Calibri" w:hAnsi="Times New Roman" w:cs="Times New Roman"/>
          <w:b/>
          <w:sz w:val="20"/>
          <w:szCs w:val="20"/>
          <w:lang w:bidi="en-US"/>
        </w:rPr>
      </w:pPr>
      <w:r>
        <w:rPr>
          <w:rFonts w:ascii="Times New Roman" w:eastAsia="Calibri" w:hAnsi="Times New Roman" w:cs="Times New Roman"/>
          <w:b/>
          <w:sz w:val="20"/>
          <w:szCs w:val="20"/>
          <w:lang w:bidi="en-US"/>
        </w:rPr>
        <w:t>Методы управления в ДОУ</w:t>
      </w:r>
    </w:p>
    <w:p w:rsidR="00407D93" w:rsidRDefault="00407D93" w:rsidP="00407D93">
      <w:pPr>
        <w:spacing w:after="0" w:line="240" w:lineRule="auto"/>
        <w:ind w:left="284"/>
        <w:jc w:val="both"/>
        <w:rPr>
          <w:rFonts w:ascii="Times New Roman" w:eastAsia="Times New Roman" w:hAnsi="Times New Roman" w:cs="Times New Roman"/>
          <w:sz w:val="20"/>
          <w:szCs w:val="20"/>
          <w:lang w:eastAsia="ru-RU"/>
        </w:rPr>
      </w:pPr>
    </w:p>
    <w:p w:rsidR="00407D93" w:rsidRDefault="00407D93" w:rsidP="00407D93">
      <w:pPr>
        <w:spacing w:after="0" w:line="240" w:lineRule="auto"/>
        <w:ind w:left="284"/>
        <w:jc w:val="both"/>
        <w:rPr>
          <w:rFonts w:ascii="Times New Roman" w:eastAsia="Times New Roman" w:hAnsi="Times New Roman" w:cs="Times New Roman"/>
          <w:sz w:val="20"/>
          <w:szCs w:val="20"/>
          <w:lang w:eastAsia="ru-RU"/>
        </w:rPr>
      </w:pPr>
    </w:p>
    <w:p w:rsidR="00407D93" w:rsidRDefault="00407D93" w:rsidP="00407D93">
      <w:pPr>
        <w:spacing w:after="0" w:line="240" w:lineRule="auto"/>
        <w:ind w:left="284"/>
        <w:jc w:val="both"/>
        <w:rPr>
          <w:rFonts w:ascii="Times New Roman" w:eastAsia="Calibri" w:hAnsi="Times New Roman" w:cs="Times New Roman"/>
          <w:sz w:val="20"/>
          <w:szCs w:val="20"/>
        </w:rPr>
      </w:pPr>
      <w:r>
        <w:rPr>
          <w:rFonts w:ascii="Times New Roman" w:eastAsia="Calibri" w:hAnsi="Times New Roman" w:cs="Times New Roman"/>
          <w:sz w:val="20"/>
          <w:szCs w:val="20"/>
        </w:rPr>
        <w:t>В нашей дошкольной образовательной организации создана мобильная, целостная  система управления. Благодаря данной структуре управления Учреждением, работа представляет собой единый слаженный механизм. Однако жизнь идёт вперёд, образование модернизируется, строится на научной основе, становится открытым для социальных партнёров,  инновационные процессы активно интегрируются в деятельность педагогического коллектива.  Эти факторы мотивируют нас на модернизацию системы управления ДОУ.</w:t>
      </w:r>
    </w:p>
    <w:p w:rsidR="00407D93" w:rsidRDefault="00407D93" w:rsidP="00407D93">
      <w:pPr>
        <w:tabs>
          <w:tab w:val="left" w:pos="2235"/>
        </w:tabs>
        <w:spacing w:after="0" w:line="240" w:lineRule="atLeast"/>
        <w:ind w:left="284"/>
        <w:jc w:val="both"/>
        <w:rPr>
          <w:rFonts w:ascii="Times New Roman" w:eastAsia="Calibri" w:hAnsi="Times New Roman" w:cs="Times New Roman"/>
          <w:b/>
          <w:bCs/>
          <w:sz w:val="20"/>
          <w:szCs w:val="20"/>
          <w:lang w:eastAsia="ru-RU"/>
        </w:rPr>
      </w:pPr>
      <w:r>
        <w:rPr>
          <w:rFonts w:ascii="Times New Roman" w:eastAsia="Calibri" w:hAnsi="Times New Roman" w:cs="Times New Roman"/>
          <w:b/>
          <w:bCs/>
          <w:sz w:val="20"/>
          <w:szCs w:val="20"/>
          <w:lang w:eastAsia="ru-RU"/>
        </w:rPr>
        <w:t xml:space="preserve">Вывод:  </w:t>
      </w:r>
      <w:r>
        <w:rPr>
          <w:rFonts w:ascii="Times New Roman" w:eastAsia="Calibri" w:hAnsi="Times New Roman" w:cs="Times New Roman"/>
          <w:sz w:val="20"/>
          <w:szCs w:val="20"/>
          <w:lang w:eastAsia="ru-RU"/>
        </w:rPr>
        <w:t xml:space="preserve">Структура и механизм управления определяет стабильное функционирование учреждения. Демократизация системы управления способствует развитию инициативы участников образовательного процесса (педагогов, родителей (законных представителей), детей). </w:t>
      </w:r>
    </w:p>
    <w:p w:rsidR="00407D93" w:rsidRDefault="00407D93" w:rsidP="00407D93">
      <w:pPr>
        <w:spacing w:after="0" w:line="240" w:lineRule="auto"/>
        <w:ind w:left="284"/>
        <w:jc w:val="both"/>
        <w:rPr>
          <w:rFonts w:ascii="Times New Roman" w:eastAsia="Calibri" w:hAnsi="Times New Roman" w:cs="Times New Roman"/>
          <w:b/>
          <w:sz w:val="20"/>
          <w:szCs w:val="20"/>
          <w:lang w:eastAsia="ru-RU"/>
        </w:rPr>
      </w:pPr>
    </w:p>
    <w:p w:rsidR="00407D93" w:rsidRDefault="00407D93" w:rsidP="00407D93">
      <w:pPr>
        <w:numPr>
          <w:ilvl w:val="0"/>
          <w:numId w:val="1"/>
        </w:numPr>
        <w:spacing w:after="0" w:line="240" w:lineRule="auto"/>
        <w:ind w:left="284" w:firstLine="0"/>
        <w:contextualSpacing/>
        <w:jc w:val="both"/>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 xml:space="preserve">Анализ организации </w:t>
      </w:r>
      <w:proofErr w:type="spellStart"/>
      <w:r>
        <w:rPr>
          <w:rFonts w:ascii="Times New Roman" w:eastAsia="Calibri" w:hAnsi="Times New Roman" w:cs="Times New Roman"/>
          <w:b/>
          <w:sz w:val="20"/>
          <w:szCs w:val="20"/>
          <w:lang w:eastAsia="ru-RU"/>
        </w:rPr>
        <w:t>воспитательно</w:t>
      </w:r>
      <w:proofErr w:type="spellEnd"/>
      <w:r>
        <w:rPr>
          <w:rFonts w:ascii="Times New Roman" w:eastAsia="Calibri" w:hAnsi="Times New Roman" w:cs="Times New Roman"/>
          <w:b/>
          <w:sz w:val="20"/>
          <w:szCs w:val="20"/>
          <w:lang w:eastAsia="ru-RU"/>
        </w:rPr>
        <w:t>-образовательного процесса</w:t>
      </w:r>
    </w:p>
    <w:p w:rsidR="00407D93" w:rsidRDefault="00407D93" w:rsidP="00407D93">
      <w:pPr>
        <w:spacing w:after="0" w:line="240" w:lineRule="auto"/>
        <w:ind w:left="284"/>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      Образовательный процесс в МБДОУ осуществляется на русском языке с позиции личностно-ориентированной педагогической системы: разностороннее, свободное и творческое развитие каждого ребенка, реализация их природного потенциала, обеспечение комфортных, бесконфликтных и безопасных условий развития воспитанников.</w:t>
      </w:r>
    </w:p>
    <w:p w:rsidR="00407D93" w:rsidRDefault="00407D93" w:rsidP="00407D93">
      <w:pPr>
        <w:spacing w:after="0" w:line="240" w:lineRule="auto"/>
        <w:ind w:left="284"/>
        <w:rPr>
          <w:rFonts w:ascii="Times New Roman" w:eastAsia="Calibri" w:hAnsi="Times New Roman" w:cs="Times New Roman"/>
          <w:sz w:val="20"/>
          <w:szCs w:val="20"/>
          <w:lang w:eastAsia="ru-RU"/>
        </w:rPr>
      </w:pPr>
      <w:proofErr w:type="spellStart"/>
      <w:r>
        <w:rPr>
          <w:rFonts w:ascii="Times New Roman" w:eastAsia="Calibri" w:hAnsi="Times New Roman" w:cs="Times New Roman"/>
          <w:sz w:val="20"/>
          <w:szCs w:val="20"/>
          <w:lang w:eastAsia="ru-RU"/>
        </w:rPr>
        <w:t>Воспитательно</w:t>
      </w:r>
      <w:proofErr w:type="spellEnd"/>
      <w:r>
        <w:rPr>
          <w:rFonts w:ascii="Times New Roman" w:eastAsia="Calibri" w:hAnsi="Times New Roman" w:cs="Times New Roman"/>
          <w:sz w:val="20"/>
          <w:szCs w:val="20"/>
          <w:lang w:eastAsia="ru-RU"/>
        </w:rPr>
        <w:t>-образовательный процесс  в  ДОУ направлен на освоение воспитанниками основной образовательной программы ДОУ.</w:t>
      </w:r>
    </w:p>
    <w:p w:rsidR="00407D93" w:rsidRDefault="00407D93" w:rsidP="00407D93">
      <w:pPr>
        <w:spacing w:after="0" w:line="240" w:lineRule="auto"/>
        <w:ind w:left="284"/>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     Образовательная деятельность в ДОУ организуется согласно расписанию непосредственно образовательной деятельности и режиму дня, которые составлены в соответствии с требованиями </w:t>
      </w:r>
      <w:proofErr w:type="spellStart"/>
      <w:r>
        <w:rPr>
          <w:rFonts w:ascii="Times New Roman" w:eastAsia="Calibri" w:hAnsi="Times New Roman" w:cs="Times New Roman"/>
          <w:sz w:val="20"/>
          <w:szCs w:val="20"/>
          <w:lang w:eastAsia="ru-RU"/>
        </w:rPr>
        <w:t>СаНПиН</w:t>
      </w:r>
      <w:proofErr w:type="spellEnd"/>
      <w:r>
        <w:rPr>
          <w:rFonts w:ascii="Times New Roman" w:eastAsia="Calibri" w:hAnsi="Times New Roman" w:cs="Times New Roman"/>
          <w:sz w:val="20"/>
          <w:szCs w:val="20"/>
          <w:lang w:eastAsia="ru-RU"/>
        </w:rPr>
        <w:t xml:space="preserve"> 2.4.1.3049-13.</w:t>
      </w:r>
    </w:p>
    <w:p w:rsidR="00407D93" w:rsidRDefault="00407D93" w:rsidP="00407D93">
      <w:pPr>
        <w:tabs>
          <w:tab w:val="left" w:pos="0"/>
        </w:tabs>
        <w:spacing w:after="0" w:line="240" w:lineRule="atLeast"/>
        <w:ind w:left="284"/>
        <w:contextualSpacing/>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     Ежедневная организация жизни и деятельности детей строится на основе учета возрастных и индивидуальных  особенностей детей, социального заказа родителей и предусматривает личностно-ориентированный подход к организации всех видов детской деятельности.</w:t>
      </w:r>
    </w:p>
    <w:p w:rsidR="00407D93" w:rsidRDefault="00407D93" w:rsidP="00407D93">
      <w:pPr>
        <w:tabs>
          <w:tab w:val="left" w:pos="0"/>
        </w:tabs>
        <w:spacing w:after="0" w:line="240" w:lineRule="atLeast"/>
        <w:ind w:left="284"/>
        <w:contextualSpacing/>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     Образовательный процесс ДОУ предусматривает единство, воспитательных, развивающих и образовательных целей и задач, строится с учетом принципа интеграции образовательных областей, основывается на комплексно-тематическом принципе построения образовательного процесса, осуществляется в рамках непрерывной образовательной деятельности и проведении режимных моментов.</w:t>
      </w:r>
    </w:p>
    <w:p w:rsidR="00407D93" w:rsidRDefault="00407D93" w:rsidP="00407D93">
      <w:pPr>
        <w:tabs>
          <w:tab w:val="left" w:pos="0"/>
        </w:tabs>
        <w:spacing w:after="0" w:line="240" w:lineRule="atLeast"/>
        <w:ind w:left="284"/>
        <w:contextualSpacing/>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      Образовательный проце</w:t>
      </w:r>
      <w:proofErr w:type="gramStart"/>
      <w:r>
        <w:rPr>
          <w:rFonts w:ascii="Times New Roman" w:eastAsia="Calibri" w:hAnsi="Times New Roman" w:cs="Times New Roman"/>
          <w:sz w:val="20"/>
          <w:szCs w:val="20"/>
          <w:lang w:eastAsia="ru-RU"/>
        </w:rPr>
        <w:t>сс вкл</w:t>
      </w:r>
      <w:proofErr w:type="gramEnd"/>
      <w:r>
        <w:rPr>
          <w:rFonts w:ascii="Times New Roman" w:eastAsia="Calibri" w:hAnsi="Times New Roman" w:cs="Times New Roman"/>
          <w:sz w:val="20"/>
          <w:szCs w:val="20"/>
          <w:lang w:eastAsia="ru-RU"/>
        </w:rPr>
        <w:t>ючает в себя:</w:t>
      </w:r>
    </w:p>
    <w:p w:rsidR="00407D93" w:rsidRDefault="00407D93" w:rsidP="00407D93">
      <w:pPr>
        <w:numPr>
          <w:ilvl w:val="0"/>
          <w:numId w:val="2"/>
        </w:numPr>
        <w:tabs>
          <w:tab w:val="left" w:pos="0"/>
        </w:tabs>
        <w:spacing w:after="0" w:line="240" w:lineRule="atLeast"/>
        <w:ind w:left="284" w:firstLine="0"/>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Совместную деятельность взрослого и детей (партнерскую);</w:t>
      </w:r>
    </w:p>
    <w:p w:rsidR="00407D93" w:rsidRDefault="00407D93" w:rsidP="00407D93">
      <w:pPr>
        <w:numPr>
          <w:ilvl w:val="0"/>
          <w:numId w:val="2"/>
        </w:numPr>
        <w:tabs>
          <w:tab w:val="left" w:pos="0"/>
        </w:tabs>
        <w:spacing w:after="0" w:line="240" w:lineRule="atLeast"/>
        <w:ind w:left="284" w:firstLine="0"/>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Самостоятельную свободную деятельность  и предполагает построение образовательного процесса в  игровой форме работы с детьми.</w:t>
      </w:r>
    </w:p>
    <w:p w:rsidR="00407D93" w:rsidRDefault="00407D93" w:rsidP="00407D93">
      <w:pPr>
        <w:tabs>
          <w:tab w:val="left" w:pos="0"/>
        </w:tabs>
        <w:spacing w:after="0" w:line="240" w:lineRule="atLeast"/>
        <w:ind w:left="284"/>
        <w:contextualSpacing/>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Совместная деятельность взрослого и детей  предусматривает индивидуальную, подгрупповую и фронтальную формы организации детей и включает различные виды детской </w:t>
      </w:r>
      <w:proofErr w:type="spellStart"/>
      <w:r>
        <w:rPr>
          <w:rFonts w:ascii="Times New Roman" w:eastAsia="Calibri" w:hAnsi="Times New Roman" w:cs="Times New Roman"/>
          <w:sz w:val="20"/>
          <w:szCs w:val="20"/>
          <w:lang w:eastAsia="ru-RU"/>
        </w:rPr>
        <w:t>деятельности</w:t>
      </w:r>
      <w:proofErr w:type="gramStart"/>
      <w:r>
        <w:rPr>
          <w:rFonts w:ascii="Times New Roman" w:eastAsia="Calibri" w:hAnsi="Times New Roman" w:cs="Times New Roman"/>
          <w:sz w:val="20"/>
          <w:szCs w:val="20"/>
          <w:lang w:eastAsia="ru-RU"/>
        </w:rPr>
        <w:t>:и</w:t>
      </w:r>
      <w:proofErr w:type="gramEnd"/>
      <w:r>
        <w:rPr>
          <w:rFonts w:ascii="Times New Roman" w:eastAsia="Calibri" w:hAnsi="Times New Roman" w:cs="Times New Roman"/>
          <w:sz w:val="20"/>
          <w:szCs w:val="20"/>
          <w:lang w:eastAsia="ru-RU"/>
        </w:rPr>
        <w:t>гровую</w:t>
      </w:r>
      <w:proofErr w:type="spellEnd"/>
      <w:r>
        <w:rPr>
          <w:rFonts w:ascii="Times New Roman" w:eastAsia="Calibri" w:hAnsi="Times New Roman" w:cs="Times New Roman"/>
          <w:sz w:val="20"/>
          <w:szCs w:val="20"/>
          <w:lang w:eastAsia="ru-RU"/>
        </w:rPr>
        <w:t>, коммуникативную,  познавательно-исследовательскую, восприятие художественной литературы и фольклора, конструирование, изобразительную,  музыкальную, двигательную.</w:t>
      </w:r>
    </w:p>
    <w:p w:rsidR="00407D93" w:rsidRDefault="00407D93" w:rsidP="00407D93">
      <w:pPr>
        <w:tabs>
          <w:tab w:val="left" w:pos="0"/>
        </w:tabs>
        <w:spacing w:after="0" w:line="240" w:lineRule="atLeast"/>
        <w:ind w:left="284"/>
        <w:contextualSpacing/>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Образовательный процесс в ДОУ строится на использовании и современных педагогических технологий, направлен на развитие детей и сотрудничество педагога и ребенка.</w:t>
      </w:r>
    </w:p>
    <w:p w:rsidR="00407D93" w:rsidRDefault="00407D93" w:rsidP="00407D93">
      <w:pPr>
        <w:tabs>
          <w:tab w:val="left" w:pos="0"/>
        </w:tabs>
        <w:spacing w:after="0" w:line="240" w:lineRule="atLeast"/>
        <w:ind w:left="284"/>
        <w:contextualSpacing/>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      Расписание непрерывной образовательной деятельности, проводимой педагогами с детьми, при пятидневной неделе, разработано в соответствии с максимально допустимым объемом недельной образовательной нагрузки, включая реализацию дополнительных образовательных программ. </w:t>
      </w:r>
    </w:p>
    <w:p w:rsidR="00407D93" w:rsidRDefault="00407D93" w:rsidP="00407D93">
      <w:pPr>
        <w:spacing w:after="0" w:line="240" w:lineRule="auto"/>
        <w:ind w:left="284"/>
        <w:jc w:val="both"/>
        <w:rPr>
          <w:rFonts w:ascii="Times New Roman" w:eastAsia="Calibri" w:hAnsi="Times New Roman" w:cs="Times New Roman"/>
          <w:sz w:val="20"/>
          <w:szCs w:val="20"/>
          <w:lang w:eastAsia="ru-RU"/>
        </w:rPr>
      </w:pPr>
      <w:r>
        <w:rPr>
          <w:rFonts w:ascii="Times New Roman" w:eastAsia="Calibri" w:hAnsi="Times New Roman" w:cs="Times New Roman"/>
          <w:b/>
          <w:sz w:val="20"/>
          <w:szCs w:val="20"/>
          <w:lang w:eastAsia="ru-RU"/>
        </w:rPr>
        <w:t xml:space="preserve">Вывод: </w:t>
      </w:r>
      <w:proofErr w:type="spellStart"/>
      <w:r>
        <w:rPr>
          <w:rFonts w:ascii="Times New Roman" w:eastAsia="Calibri" w:hAnsi="Times New Roman" w:cs="Times New Roman"/>
          <w:b/>
          <w:sz w:val="20"/>
          <w:szCs w:val="20"/>
          <w:lang w:eastAsia="ru-RU"/>
        </w:rPr>
        <w:t>в</w:t>
      </w:r>
      <w:r>
        <w:rPr>
          <w:rFonts w:ascii="Times New Roman" w:eastAsia="Calibri" w:hAnsi="Times New Roman" w:cs="Times New Roman"/>
          <w:sz w:val="20"/>
          <w:szCs w:val="20"/>
          <w:lang w:eastAsia="ru-RU"/>
        </w:rPr>
        <w:t>оспитательно</w:t>
      </w:r>
      <w:proofErr w:type="spellEnd"/>
      <w:r>
        <w:rPr>
          <w:rFonts w:ascii="Times New Roman" w:eastAsia="Calibri" w:hAnsi="Times New Roman" w:cs="Times New Roman"/>
          <w:sz w:val="20"/>
          <w:szCs w:val="20"/>
          <w:lang w:eastAsia="ru-RU"/>
        </w:rPr>
        <w:t xml:space="preserve">-образовательный процесс в ДОУ организован  в соответствии с требованиями  </w:t>
      </w:r>
      <w:proofErr w:type="spellStart"/>
      <w:r>
        <w:rPr>
          <w:rFonts w:ascii="Times New Roman" w:eastAsia="Calibri" w:hAnsi="Times New Roman" w:cs="Times New Roman"/>
          <w:sz w:val="20"/>
          <w:szCs w:val="20"/>
          <w:lang w:eastAsia="ru-RU"/>
        </w:rPr>
        <w:t>СаНПиН</w:t>
      </w:r>
      <w:proofErr w:type="spellEnd"/>
      <w:r>
        <w:rPr>
          <w:rFonts w:ascii="Times New Roman" w:eastAsia="Calibri" w:hAnsi="Times New Roman" w:cs="Times New Roman"/>
          <w:sz w:val="20"/>
          <w:szCs w:val="20"/>
          <w:lang w:eastAsia="ru-RU"/>
        </w:rPr>
        <w:t xml:space="preserve"> 2.4.1.3049-13.</w:t>
      </w:r>
    </w:p>
    <w:p w:rsidR="00407D93" w:rsidRDefault="00407D93" w:rsidP="00407D93">
      <w:pPr>
        <w:spacing w:after="0" w:line="240" w:lineRule="auto"/>
        <w:ind w:left="284"/>
        <w:jc w:val="both"/>
        <w:rPr>
          <w:rFonts w:ascii="Times New Roman" w:eastAsia="Calibri" w:hAnsi="Times New Roman" w:cs="Times New Roman"/>
          <w:b/>
          <w:color w:val="FF0000"/>
          <w:sz w:val="20"/>
          <w:szCs w:val="20"/>
          <w:lang w:eastAsia="ru-RU"/>
        </w:rPr>
      </w:pPr>
    </w:p>
    <w:p w:rsidR="00407D93" w:rsidRDefault="00407D93" w:rsidP="00407D93">
      <w:pPr>
        <w:numPr>
          <w:ilvl w:val="0"/>
          <w:numId w:val="1"/>
        </w:numPr>
        <w:spacing w:after="0" w:line="240" w:lineRule="auto"/>
        <w:ind w:left="284" w:firstLine="0"/>
        <w:contextualSpacing/>
        <w:jc w:val="both"/>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Анализ содержания и качества подготовки воспитанников</w:t>
      </w:r>
    </w:p>
    <w:p w:rsidR="00407D93" w:rsidRDefault="00407D93" w:rsidP="00407D93">
      <w:pPr>
        <w:spacing w:after="0" w:line="240" w:lineRule="auto"/>
        <w:ind w:left="284"/>
        <w:contextualSpacing/>
        <w:rPr>
          <w:rFonts w:ascii="Times New Roman" w:eastAsia="Calibri" w:hAnsi="Times New Roman" w:cs="Times New Roman"/>
          <w:b/>
          <w:sz w:val="20"/>
          <w:szCs w:val="20"/>
          <w:lang w:eastAsia="ru-RU"/>
        </w:rPr>
      </w:pPr>
    </w:p>
    <w:p w:rsidR="00407D93" w:rsidRDefault="00407D93" w:rsidP="00407D93">
      <w:pPr>
        <w:spacing w:after="0" w:line="240" w:lineRule="atLeast"/>
        <w:ind w:left="284"/>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          В соответствии с Уставом,  организация образовательного процесса в МБДОУ определяется основной образовательной программой дошкольного образования, разрабатываемой им самостоятельно в соответствии с федеральным государственным образовательным стандартом и с учётом  примерной основной образовательной программой дошкольного образования.</w:t>
      </w:r>
    </w:p>
    <w:p w:rsidR="00407D93" w:rsidRDefault="00407D93" w:rsidP="00407D93">
      <w:pPr>
        <w:spacing w:after="0" w:line="240" w:lineRule="atLeast"/>
        <w:ind w:left="284"/>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             Программа определяет содержание и организацию образовательного процесса для детей дошкольного возраста формирование предпосылок учебной деятельности и общей культуры, развитие </w:t>
      </w:r>
      <w:r>
        <w:rPr>
          <w:rFonts w:ascii="Times New Roman" w:eastAsia="Calibri" w:hAnsi="Times New Roman" w:cs="Times New Roman"/>
          <w:sz w:val="20"/>
          <w:szCs w:val="20"/>
          <w:lang w:eastAsia="ru-RU"/>
        </w:rPr>
        <w:lastRenderedPageBreak/>
        <w:t xml:space="preserve">физических, интеллектуальных и личностных качеств, сохранение и укрепление здоровья воспитанников. </w:t>
      </w:r>
    </w:p>
    <w:p w:rsidR="00407D93" w:rsidRDefault="00407D93" w:rsidP="00407D93">
      <w:pPr>
        <w:tabs>
          <w:tab w:val="left" w:pos="284"/>
        </w:tabs>
        <w:spacing w:after="0" w:line="240" w:lineRule="auto"/>
        <w:ind w:left="284"/>
        <w:jc w:val="both"/>
        <w:outlineLvl w:val="0"/>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           Содержание основной образовательной программы реализуемой в дошкольном учреждении включает совокупность образовательных областей («Физическое развитие», «Познавательное развитие», «Речевое развитие», «Социально-коммуникативное развитие», «Художественно-эстетическое развитие»), которые обеспечивают разностороннее развитие детей с учетом их возрастных и индивидуальных особенностей </w:t>
      </w:r>
      <w:proofErr w:type="gramStart"/>
      <w:r>
        <w:rPr>
          <w:rFonts w:ascii="Times New Roman" w:eastAsia="Calibri" w:hAnsi="Times New Roman" w:cs="Times New Roman"/>
          <w:sz w:val="20"/>
          <w:szCs w:val="20"/>
          <w:lang w:eastAsia="ru-RU"/>
        </w:rPr>
        <w:t>по</w:t>
      </w:r>
      <w:proofErr w:type="gramEnd"/>
      <w:r>
        <w:rPr>
          <w:rFonts w:ascii="Times New Roman" w:eastAsia="Calibri" w:hAnsi="Times New Roman" w:cs="Times New Roman"/>
          <w:sz w:val="20"/>
          <w:szCs w:val="20"/>
          <w:lang w:eastAsia="ru-RU"/>
        </w:rPr>
        <w:t xml:space="preserve"> </w:t>
      </w:r>
      <w:proofErr w:type="gramStart"/>
      <w:r>
        <w:rPr>
          <w:rFonts w:ascii="Times New Roman" w:eastAsia="Calibri" w:hAnsi="Times New Roman" w:cs="Times New Roman"/>
          <w:sz w:val="20"/>
          <w:szCs w:val="20"/>
          <w:lang w:eastAsia="ru-RU"/>
        </w:rPr>
        <w:t>основным</w:t>
      </w:r>
      <w:proofErr w:type="gramEnd"/>
      <w:r>
        <w:rPr>
          <w:rFonts w:ascii="Times New Roman" w:eastAsia="Calibri" w:hAnsi="Times New Roman" w:cs="Times New Roman"/>
          <w:sz w:val="20"/>
          <w:szCs w:val="20"/>
          <w:lang w:eastAsia="ru-RU"/>
        </w:rPr>
        <w:t xml:space="preserve"> видам детской деятельности. Содержание Программы в полном объеме реализуется в совместной деятельности педагогов и детей, включающую непосредственно образовательную деятельность, а также через оптимальную организацию самостоятельной деятельности детей.    </w:t>
      </w:r>
    </w:p>
    <w:p w:rsidR="00407D93" w:rsidRDefault="00407D93" w:rsidP="00407D93">
      <w:pPr>
        <w:tabs>
          <w:tab w:val="left" w:pos="284"/>
        </w:tabs>
        <w:spacing w:after="0" w:line="240" w:lineRule="auto"/>
        <w:ind w:left="284"/>
        <w:jc w:val="both"/>
        <w:outlineLvl w:val="0"/>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          При построении Программы учитывался принцип интеграции образовательных областей в соответствии с возрастными возможностями и особенностями воспитанников, спецификой образовательных областей. Это способствует тому, что основные задачи содержания дошкольного образования каждой образовательной области решаются и в ходе реализации других областей Программы.</w:t>
      </w:r>
    </w:p>
    <w:p w:rsidR="00407D93" w:rsidRDefault="00407D93" w:rsidP="00407D93">
      <w:pPr>
        <w:tabs>
          <w:tab w:val="left" w:pos="284"/>
        </w:tabs>
        <w:spacing w:after="0" w:line="240" w:lineRule="auto"/>
        <w:ind w:left="284"/>
        <w:jc w:val="both"/>
        <w:outlineLvl w:val="0"/>
        <w:rPr>
          <w:rFonts w:ascii="Times New Roman" w:eastAsia="Calibri" w:hAnsi="Times New Roman" w:cs="Times New Roman"/>
          <w:sz w:val="20"/>
          <w:szCs w:val="20"/>
          <w:lang w:eastAsia="ru-RU"/>
        </w:rPr>
      </w:pPr>
      <w:proofErr w:type="gramStart"/>
      <w:r>
        <w:rPr>
          <w:rFonts w:ascii="Times New Roman" w:eastAsia="Calibri" w:hAnsi="Times New Roman" w:cs="Times New Roman"/>
          <w:sz w:val="20"/>
          <w:szCs w:val="20"/>
          <w:lang w:eastAsia="ru-RU"/>
        </w:rPr>
        <w:t xml:space="preserve">Объем образовательной нагрузки осуществляемой в ходе режимных моментов, педагоги вправе самостоятельно корректировать (увеличивать или уменьшать) в зависимости от контингента детей, региональной специфики, решения конкретных образовательных задач в пределах максимально допустимого объема образовательной нагрузки и требований к ней, установленных Федеральным государственным образовательным стандартом дошкольного образования к реализации основной общеобразовательной программы дошкольного образования и действующими санитарно-эпидемиологическими правилами и нормативами (Сан </w:t>
      </w:r>
      <w:proofErr w:type="spellStart"/>
      <w:r>
        <w:rPr>
          <w:rFonts w:ascii="Times New Roman" w:eastAsia="Calibri" w:hAnsi="Times New Roman" w:cs="Times New Roman"/>
          <w:sz w:val="20"/>
          <w:szCs w:val="20"/>
          <w:lang w:eastAsia="ru-RU"/>
        </w:rPr>
        <w:t>ПиН</w:t>
      </w:r>
      <w:proofErr w:type="spellEnd"/>
      <w:r>
        <w:rPr>
          <w:rFonts w:ascii="Times New Roman" w:eastAsia="Calibri" w:hAnsi="Times New Roman" w:cs="Times New Roman"/>
          <w:sz w:val="20"/>
          <w:szCs w:val="20"/>
          <w:lang w:eastAsia="ru-RU"/>
        </w:rPr>
        <w:t xml:space="preserve"> 2.4.1.3049</w:t>
      </w:r>
      <w:proofErr w:type="gramEnd"/>
      <w:r>
        <w:rPr>
          <w:rFonts w:ascii="Times New Roman" w:eastAsia="Calibri" w:hAnsi="Times New Roman" w:cs="Times New Roman"/>
          <w:sz w:val="20"/>
          <w:szCs w:val="20"/>
          <w:lang w:eastAsia="ru-RU"/>
        </w:rPr>
        <w:t>-13).</w:t>
      </w:r>
    </w:p>
    <w:p w:rsidR="00407D93" w:rsidRDefault="00407D93" w:rsidP="00407D93">
      <w:pPr>
        <w:tabs>
          <w:tab w:val="left" w:pos="284"/>
        </w:tabs>
        <w:spacing w:after="0" w:line="240" w:lineRule="auto"/>
        <w:ind w:left="284"/>
        <w:jc w:val="both"/>
        <w:outlineLvl w:val="0"/>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             Объем самостоятельной деятельности как свободной деятельности </w:t>
      </w:r>
      <w:proofErr w:type="gramStart"/>
      <w:r>
        <w:rPr>
          <w:rFonts w:ascii="Times New Roman" w:eastAsia="Calibri" w:hAnsi="Times New Roman" w:cs="Times New Roman"/>
          <w:sz w:val="20"/>
          <w:szCs w:val="20"/>
          <w:lang w:eastAsia="ru-RU"/>
        </w:rPr>
        <w:t>воспитанников</w:t>
      </w:r>
      <w:proofErr w:type="gramEnd"/>
      <w:r>
        <w:rPr>
          <w:rFonts w:ascii="Times New Roman" w:eastAsia="Calibri" w:hAnsi="Times New Roman" w:cs="Times New Roman"/>
          <w:sz w:val="20"/>
          <w:szCs w:val="20"/>
          <w:lang w:eastAsia="ru-RU"/>
        </w:rPr>
        <w:t xml:space="preserve"> в условиях созданной педагогами развивающей предметно-пространственной образовательной среды по каждой образовательной области не определяется. Общий объем самостоятельной деятельности детей соответствует требованиям действующих СанПиН 2.4.1.3049-13 (3-4 часа в день для всех возрастных групп).</w:t>
      </w:r>
    </w:p>
    <w:p w:rsidR="00407D93" w:rsidRDefault="00407D93" w:rsidP="00407D93">
      <w:pPr>
        <w:tabs>
          <w:tab w:val="left" w:pos="284"/>
        </w:tabs>
        <w:spacing w:after="0" w:line="240" w:lineRule="auto"/>
        <w:ind w:left="284"/>
        <w:jc w:val="both"/>
        <w:outlineLvl w:val="0"/>
        <w:rPr>
          <w:rFonts w:ascii="Times New Roman" w:eastAsia="Calibri" w:hAnsi="Times New Roman" w:cs="Times New Roman"/>
          <w:sz w:val="20"/>
          <w:szCs w:val="20"/>
          <w:lang w:eastAsia="ru-RU"/>
        </w:rPr>
      </w:pPr>
      <w:proofErr w:type="gramStart"/>
      <w:r>
        <w:rPr>
          <w:rFonts w:ascii="Times New Roman" w:eastAsia="Calibri" w:hAnsi="Times New Roman" w:cs="Times New Roman"/>
          <w:sz w:val="20"/>
          <w:szCs w:val="20"/>
          <w:lang w:eastAsia="ru-RU"/>
        </w:rPr>
        <w:t>Непрерывная  образовательная деятельность реализуется через организацию различных видов детской деятельности (игровой, двигательной, познавательно-исследовательской, коммуникативной, конструирования, музыкальной, изобразительной, самообслуживания и элементарного бытового труда, а также чтения художественной литературы и фольклора) или их интеграцию с  использованием разнообразных форм и методов работы, выбор которых осуществляется педагогами самостоятельно в зависимости от контингента детей, уровня освоения Программы  и  решения конкретных образовательных задач.</w:t>
      </w:r>
      <w:proofErr w:type="gramEnd"/>
    </w:p>
    <w:p w:rsidR="00407D93" w:rsidRDefault="00407D93" w:rsidP="00407D93">
      <w:pPr>
        <w:numPr>
          <w:ilvl w:val="0"/>
          <w:numId w:val="3"/>
        </w:numPr>
        <w:spacing w:after="0" w:line="240" w:lineRule="auto"/>
        <w:ind w:left="284" w:firstLine="0"/>
        <w:contextualSpacing/>
        <w:jc w:val="both"/>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Дети.</w:t>
      </w:r>
    </w:p>
    <w:p w:rsidR="00407D93" w:rsidRDefault="00407D93" w:rsidP="00407D93">
      <w:pPr>
        <w:spacing w:after="0" w:line="240" w:lineRule="auto"/>
        <w:ind w:left="284"/>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     1.1. В ДОУ  активно ведется работа по обеспечению </w:t>
      </w:r>
      <w:proofErr w:type="spellStart"/>
      <w:r>
        <w:rPr>
          <w:rFonts w:ascii="Times New Roman" w:eastAsia="Calibri" w:hAnsi="Times New Roman" w:cs="Times New Roman"/>
          <w:sz w:val="20"/>
          <w:szCs w:val="20"/>
          <w:lang w:eastAsia="ru-RU"/>
        </w:rPr>
        <w:t>здоровьесберегающей</w:t>
      </w:r>
      <w:proofErr w:type="spellEnd"/>
      <w:r>
        <w:rPr>
          <w:rFonts w:ascii="Times New Roman" w:eastAsia="Calibri" w:hAnsi="Times New Roman" w:cs="Times New Roman"/>
          <w:sz w:val="20"/>
          <w:szCs w:val="20"/>
          <w:lang w:eastAsia="ru-RU"/>
        </w:rPr>
        <w:t xml:space="preserve"> среды: </w:t>
      </w:r>
    </w:p>
    <w:p w:rsidR="00407D93" w:rsidRDefault="00407D93" w:rsidP="00407D93">
      <w:pPr>
        <w:spacing w:after="0" w:line="240" w:lineRule="auto"/>
        <w:ind w:left="284"/>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      - режим дня и расписание непосредственно образовательной деятельности составлен в соответствии с требованиями </w:t>
      </w:r>
      <w:proofErr w:type="spellStart"/>
      <w:r>
        <w:rPr>
          <w:rFonts w:ascii="Times New Roman" w:eastAsia="Calibri" w:hAnsi="Times New Roman" w:cs="Times New Roman"/>
          <w:sz w:val="20"/>
          <w:szCs w:val="20"/>
          <w:lang w:eastAsia="ru-RU"/>
        </w:rPr>
        <w:t>СаНПиН</w:t>
      </w:r>
      <w:proofErr w:type="spellEnd"/>
      <w:r>
        <w:rPr>
          <w:rFonts w:ascii="Times New Roman" w:eastAsia="Calibri" w:hAnsi="Times New Roman" w:cs="Times New Roman"/>
          <w:sz w:val="20"/>
          <w:szCs w:val="20"/>
          <w:lang w:eastAsia="ru-RU"/>
        </w:rPr>
        <w:t xml:space="preserve"> 2.4.1.3049-13;</w:t>
      </w:r>
    </w:p>
    <w:p w:rsidR="00407D93" w:rsidRDefault="00407D93" w:rsidP="00407D93">
      <w:pPr>
        <w:spacing w:after="0" w:line="240" w:lineRule="auto"/>
        <w:ind w:left="284"/>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      - Питание в ДОУ организовано в соответствии с </w:t>
      </w:r>
      <w:proofErr w:type="spellStart"/>
      <w:r>
        <w:rPr>
          <w:rFonts w:ascii="Times New Roman" w:eastAsia="Calibri" w:hAnsi="Times New Roman" w:cs="Times New Roman"/>
          <w:sz w:val="20"/>
          <w:szCs w:val="20"/>
          <w:lang w:eastAsia="ru-RU"/>
        </w:rPr>
        <w:t>СаНПиН</w:t>
      </w:r>
      <w:proofErr w:type="spellEnd"/>
      <w:r>
        <w:rPr>
          <w:rFonts w:ascii="Times New Roman" w:eastAsia="Calibri" w:hAnsi="Times New Roman" w:cs="Times New Roman"/>
          <w:sz w:val="20"/>
          <w:szCs w:val="20"/>
          <w:lang w:eastAsia="ru-RU"/>
        </w:rPr>
        <w:t xml:space="preserve"> 2.4.1.3049-13;</w:t>
      </w:r>
    </w:p>
    <w:p w:rsidR="00407D93" w:rsidRDefault="00407D93" w:rsidP="00407D93">
      <w:pPr>
        <w:spacing w:after="0" w:line="240" w:lineRule="auto"/>
        <w:ind w:left="284"/>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      - Согласно плану оздоровительной работы проводятся мероприятия по оптимизации режима, организации двигательного режима, охране психического здоровья, профилактике заболеваемости, закаливанию с учетом здоровья ребенка, лечебно-оздоровительной работе, формированию основ здорового образа жизни;</w:t>
      </w:r>
    </w:p>
    <w:p w:rsidR="00407D93" w:rsidRDefault="00407D93" w:rsidP="00407D93">
      <w:pPr>
        <w:spacing w:after="0" w:line="240" w:lineRule="auto"/>
        <w:ind w:left="284"/>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  -В группе в 2019 учебном году создан уголок уединения с целью создания условий для обеспечения психоэмоционального комфорта детей в группе.</w:t>
      </w:r>
    </w:p>
    <w:p w:rsidR="00407D93" w:rsidRDefault="00407D93" w:rsidP="00407D93">
      <w:pPr>
        <w:spacing w:after="0" w:line="240" w:lineRule="auto"/>
        <w:ind w:left="284"/>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    1.2.  Для детей оборудованы отдельные центры (изо, </w:t>
      </w:r>
      <w:proofErr w:type="spellStart"/>
      <w:r>
        <w:rPr>
          <w:rFonts w:ascii="Times New Roman" w:eastAsia="Calibri" w:hAnsi="Times New Roman" w:cs="Times New Roman"/>
          <w:sz w:val="20"/>
          <w:szCs w:val="20"/>
          <w:lang w:eastAsia="ru-RU"/>
        </w:rPr>
        <w:t>эксперементальный</w:t>
      </w:r>
      <w:proofErr w:type="spellEnd"/>
      <w:r>
        <w:rPr>
          <w:rFonts w:ascii="Times New Roman" w:eastAsia="Calibri" w:hAnsi="Times New Roman" w:cs="Times New Roman"/>
          <w:sz w:val="20"/>
          <w:szCs w:val="20"/>
          <w:lang w:eastAsia="ru-RU"/>
        </w:rPr>
        <w:t>, конструирования, игровые, природы и т.д.) с целью развития творческих способностей и самостоятельности, инициативности, проявления своих способностей в свободной деятельности и организованной образовательной деятельности. При этом</w:t>
      </w:r>
      <w:proofErr w:type="gramStart"/>
      <w:r>
        <w:rPr>
          <w:rFonts w:ascii="Times New Roman" w:eastAsia="Calibri" w:hAnsi="Times New Roman" w:cs="Times New Roman"/>
          <w:sz w:val="20"/>
          <w:szCs w:val="20"/>
          <w:lang w:eastAsia="ru-RU"/>
        </w:rPr>
        <w:t>,</w:t>
      </w:r>
      <w:proofErr w:type="gramEnd"/>
      <w:r>
        <w:rPr>
          <w:rFonts w:ascii="Times New Roman" w:eastAsia="Calibri" w:hAnsi="Times New Roman" w:cs="Times New Roman"/>
          <w:sz w:val="20"/>
          <w:szCs w:val="20"/>
          <w:lang w:eastAsia="ru-RU"/>
        </w:rPr>
        <w:t xml:space="preserve"> группа недостаточно оснащены трансформируемой мебелью, требуется приобретение игрового материала, новых предметов, стимулирующих игровую, двигательную, познавательную и исследовательскую активность детей.</w:t>
      </w:r>
    </w:p>
    <w:p w:rsidR="00407D93" w:rsidRDefault="00407D93" w:rsidP="00407D93">
      <w:pPr>
        <w:spacing w:after="0" w:line="240" w:lineRule="auto"/>
        <w:ind w:left="284"/>
        <w:jc w:val="both"/>
        <w:rPr>
          <w:rFonts w:ascii="Times New Roman" w:eastAsia="Calibri" w:hAnsi="Times New Roman" w:cs="Times New Roman"/>
          <w:sz w:val="20"/>
          <w:szCs w:val="20"/>
          <w:lang w:eastAsia="ru-RU"/>
        </w:rPr>
      </w:pPr>
    </w:p>
    <w:p w:rsidR="00407D93" w:rsidRDefault="00407D93" w:rsidP="00407D93">
      <w:pPr>
        <w:numPr>
          <w:ilvl w:val="0"/>
          <w:numId w:val="3"/>
        </w:numPr>
        <w:spacing w:after="0" w:line="240" w:lineRule="auto"/>
        <w:ind w:left="284" w:firstLine="0"/>
        <w:contextualSpacing/>
        <w:jc w:val="both"/>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Педагоги.</w:t>
      </w:r>
    </w:p>
    <w:p w:rsidR="00407D93" w:rsidRDefault="00407D93" w:rsidP="00407D93">
      <w:pPr>
        <w:spacing w:after="0" w:line="240" w:lineRule="auto"/>
        <w:ind w:left="284"/>
        <w:contextualSpacing/>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 2.1.  На данный момент в ДОУ работает 1 педагог имеет</w:t>
      </w:r>
      <w:proofErr w:type="gramStart"/>
      <w:r>
        <w:rPr>
          <w:rFonts w:ascii="Times New Roman" w:eastAsia="Calibri" w:hAnsi="Times New Roman" w:cs="Times New Roman"/>
          <w:sz w:val="20"/>
          <w:szCs w:val="20"/>
          <w:lang w:val="en-US" w:eastAsia="ru-RU"/>
        </w:rPr>
        <w:t>I</w:t>
      </w:r>
      <w:proofErr w:type="gramEnd"/>
      <w:r>
        <w:rPr>
          <w:rFonts w:ascii="Times New Roman" w:eastAsia="Calibri" w:hAnsi="Times New Roman" w:cs="Times New Roman"/>
          <w:sz w:val="20"/>
          <w:szCs w:val="20"/>
          <w:lang w:eastAsia="ru-RU"/>
        </w:rPr>
        <w:t xml:space="preserve"> квалификационную категорию. Лилия Николаевна принимает активное участие  в конференциях, семинарах, </w:t>
      </w:r>
      <w:proofErr w:type="spellStart"/>
      <w:r>
        <w:rPr>
          <w:rFonts w:ascii="Times New Roman" w:eastAsia="Calibri" w:hAnsi="Times New Roman" w:cs="Times New Roman"/>
          <w:sz w:val="20"/>
          <w:szCs w:val="20"/>
          <w:lang w:eastAsia="ru-RU"/>
        </w:rPr>
        <w:t>вебинарах</w:t>
      </w:r>
      <w:proofErr w:type="spellEnd"/>
      <w:r>
        <w:rPr>
          <w:rFonts w:ascii="Times New Roman" w:eastAsia="Calibri" w:hAnsi="Times New Roman" w:cs="Times New Roman"/>
          <w:sz w:val="20"/>
          <w:szCs w:val="20"/>
          <w:lang w:eastAsia="ru-RU"/>
        </w:rPr>
        <w:t>, в конкурсах,  в районных методических объединениях, конкурсах педагогического мастерства. Данная работа способствовала тому, что она на сегодняшний день используют современные подходы к организации совместной и самостоятельной деятельности с детьми.</w:t>
      </w:r>
    </w:p>
    <w:p w:rsidR="00407D93" w:rsidRDefault="00407D93" w:rsidP="00407D93">
      <w:pPr>
        <w:numPr>
          <w:ilvl w:val="1"/>
          <w:numId w:val="4"/>
        </w:numPr>
        <w:spacing w:after="0" w:line="240" w:lineRule="auto"/>
        <w:ind w:left="284" w:firstLine="0"/>
        <w:contextualSpacing/>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Разработана и внедрена  новая форма календарного планирования по реализации образовательных областей в соответствии с ФГОС </w:t>
      </w:r>
      <w:proofErr w:type="gramStart"/>
      <w:r>
        <w:rPr>
          <w:rFonts w:ascii="Times New Roman" w:eastAsia="Calibri" w:hAnsi="Times New Roman" w:cs="Times New Roman"/>
          <w:sz w:val="20"/>
          <w:szCs w:val="20"/>
          <w:lang w:eastAsia="ru-RU"/>
        </w:rPr>
        <w:t>ДО</w:t>
      </w:r>
      <w:proofErr w:type="gramEnd"/>
      <w:r>
        <w:rPr>
          <w:rFonts w:ascii="Times New Roman" w:eastAsia="Calibri" w:hAnsi="Times New Roman" w:cs="Times New Roman"/>
          <w:sz w:val="20"/>
          <w:szCs w:val="20"/>
          <w:lang w:eastAsia="ru-RU"/>
        </w:rPr>
        <w:t xml:space="preserve"> и </w:t>
      </w:r>
      <w:proofErr w:type="gramStart"/>
      <w:r>
        <w:rPr>
          <w:rFonts w:ascii="Times New Roman" w:eastAsia="Calibri" w:hAnsi="Times New Roman" w:cs="Times New Roman"/>
          <w:sz w:val="20"/>
          <w:szCs w:val="20"/>
          <w:lang w:eastAsia="ru-RU"/>
        </w:rPr>
        <w:t>условиями</w:t>
      </w:r>
      <w:proofErr w:type="gramEnd"/>
      <w:r>
        <w:rPr>
          <w:rFonts w:ascii="Times New Roman" w:eastAsia="Calibri" w:hAnsi="Times New Roman" w:cs="Times New Roman"/>
          <w:sz w:val="20"/>
          <w:szCs w:val="20"/>
          <w:lang w:eastAsia="ru-RU"/>
        </w:rPr>
        <w:t xml:space="preserve"> учреждения. Данный вид планирования позволяет педагогам отображать ежедневную работу по реализации образовательной программы ДОУ с учетом интегрирования  образовательных областей.</w:t>
      </w:r>
    </w:p>
    <w:p w:rsidR="00407D93" w:rsidRDefault="00407D93" w:rsidP="00407D93">
      <w:pPr>
        <w:numPr>
          <w:ilvl w:val="1"/>
          <w:numId w:val="4"/>
        </w:numPr>
        <w:spacing w:after="0" w:line="240" w:lineRule="auto"/>
        <w:ind w:left="284" w:firstLine="0"/>
        <w:contextualSpacing/>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lastRenderedPageBreak/>
        <w:t xml:space="preserve">В плане преемственности ДОУ и школы с. </w:t>
      </w:r>
      <w:proofErr w:type="gramStart"/>
      <w:r>
        <w:rPr>
          <w:rFonts w:ascii="Times New Roman" w:eastAsia="Calibri" w:hAnsi="Times New Roman" w:cs="Times New Roman"/>
          <w:sz w:val="20"/>
          <w:szCs w:val="20"/>
          <w:lang w:eastAsia="ru-RU"/>
        </w:rPr>
        <w:t>Большая</w:t>
      </w:r>
      <w:proofErr w:type="gramEnd"/>
      <w:r>
        <w:rPr>
          <w:rFonts w:ascii="Times New Roman" w:eastAsia="Calibri" w:hAnsi="Times New Roman" w:cs="Times New Roman"/>
          <w:sz w:val="20"/>
          <w:szCs w:val="20"/>
          <w:lang w:eastAsia="ru-RU"/>
        </w:rPr>
        <w:t xml:space="preserve"> </w:t>
      </w:r>
      <w:proofErr w:type="spellStart"/>
      <w:r>
        <w:rPr>
          <w:rFonts w:ascii="Times New Roman" w:eastAsia="Calibri" w:hAnsi="Times New Roman" w:cs="Times New Roman"/>
          <w:sz w:val="20"/>
          <w:szCs w:val="20"/>
          <w:lang w:eastAsia="ru-RU"/>
        </w:rPr>
        <w:t>Гусиха</w:t>
      </w:r>
      <w:proofErr w:type="spellEnd"/>
      <w:r>
        <w:rPr>
          <w:rFonts w:ascii="Times New Roman" w:eastAsia="Calibri" w:hAnsi="Times New Roman" w:cs="Times New Roman"/>
          <w:sz w:val="20"/>
          <w:szCs w:val="20"/>
          <w:lang w:eastAsia="ru-RU"/>
        </w:rPr>
        <w:t xml:space="preserve"> активнее используются формы взаимодействия: посещение открытых уроков в школе и занятий в ДОУ, участие в работе круглого стола и совместных педагогических советах, проведение мониторинговых исследований по вопросам преемственности между дошкольным и начальным общим образованием, участие в спортивных соревнованиях. </w:t>
      </w:r>
    </w:p>
    <w:p w:rsidR="00407D93" w:rsidRDefault="00407D93" w:rsidP="00407D93">
      <w:pPr>
        <w:spacing w:after="0" w:line="240" w:lineRule="auto"/>
        <w:ind w:left="284"/>
        <w:contextualSpacing/>
        <w:jc w:val="both"/>
        <w:rPr>
          <w:rFonts w:ascii="Times New Roman" w:eastAsia="Calibri" w:hAnsi="Times New Roman" w:cs="Times New Roman"/>
          <w:sz w:val="20"/>
          <w:szCs w:val="20"/>
          <w:lang w:eastAsia="ru-RU"/>
        </w:rPr>
      </w:pPr>
    </w:p>
    <w:p w:rsidR="00407D93" w:rsidRDefault="00407D93" w:rsidP="00407D93">
      <w:pPr>
        <w:numPr>
          <w:ilvl w:val="0"/>
          <w:numId w:val="4"/>
        </w:numPr>
        <w:spacing w:after="0" w:line="240" w:lineRule="auto"/>
        <w:ind w:left="284" w:firstLine="0"/>
        <w:contextualSpacing/>
        <w:jc w:val="both"/>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Родители.</w:t>
      </w:r>
    </w:p>
    <w:p w:rsidR="00407D93" w:rsidRDefault="00407D93" w:rsidP="00407D93">
      <w:pPr>
        <w:spacing w:after="0" w:line="240" w:lineRule="auto"/>
        <w:ind w:left="284"/>
        <w:contextualSpacing/>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3.1. На начало учебного года воспитатель предоставляет планы совместных мероприятий с родителями, где отображены разные формы взаимодействия: родительские собрания, папки-передвижки, уголок «для Вас родители!», официальный сайт. По результатам мониторинга регистрации посещения родителями разных мероприятий наблюдается увеличение родительской активности в рамках взаимодействия с педагогами 91 % (+6), что способствует повышению педагогической компетенции родителей в области воспитания детей.</w:t>
      </w:r>
    </w:p>
    <w:p w:rsidR="00407D93" w:rsidRDefault="00407D93" w:rsidP="00407D93">
      <w:pPr>
        <w:spacing w:after="0" w:line="240" w:lineRule="auto"/>
        <w:ind w:left="284"/>
        <w:jc w:val="center"/>
        <w:rPr>
          <w:rFonts w:ascii="Times New Roman" w:eastAsia="Calibri" w:hAnsi="Times New Roman" w:cs="Times New Roman"/>
          <w:b/>
          <w:color w:val="FF0000"/>
          <w:sz w:val="20"/>
          <w:szCs w:val="20"/>
          <w:lang w:eastAsia="ru-RU"/>
        </w:rPr>
      </w:pPr>
    </w:p>
    <w:p w:rsidR="00407D93" w:rsidRDefault="00407D93" w:rsidP="00407D93">
      <w:pPr>
        <w:spacing w:after="0" w:line="240" w:lineRule="auto"/>
        <w:ind w:left="284"/>
        <w:jc w:val="both"/>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 xml:space="preserve">Вся работа коллектива ДОУ в </w:t>
      </w:r>
      <w:r w:rsidR="002F668D">
        <w:rPr>
          <w:rFonts w:ascii="Times New Roman" w:eastAsia="Calibri" w:hAnsi="Times New Roman" w:cs="Times New Roman"/>
          <w:b/>
          <w:sz w:val="20"/>
          <w:szCs w:val="20"/>
          <w:lang w:eastAsia="ru-RU"/>
        </w:rPr>
        <w:t>2020</w:t>
      </w:r>
      <w:r>
        <w:rPr>
          <w:rFonts w:ascii="Times New Roman" w:eastAsia="Calibri" w:hAnsi="Times New Roman" w:cs="Times New Roman"/>
          <w:b/>
          <w:sz w:val="20"/>
          <w:szCs w:val="20"/>
          <w:lang w:eastAsia="ru-RU"/>
        </w:rPr>
        <w:t>учебном году велась согласно годовому  плану и его основных задач:</w:t>
      </w:r>
    </w:p>
    <w:p w:rsidR="00407D93" w:rsidRDefault="00407D93" w:rsidP="00407D93">
      <w:pPr>
        <w:tabs>
          <w:tab w:val="left" w:pos="3960"/>
        </w:tabs>
        <w:spacing w:after="0" w:line="240" w:lineRule="auto"/>
        <w:ind w:right="57"/>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 Охрана жизни и здоровья детей.</w:t>
      </w:r>
    </w:p>
    <w:p w:rsidR="00407D93" w:rsidRDefault="00407D93" w:rsidP="00407D93">
      <w:pPr>
        <w:spacing w:after="0"/>
        <w:ind w:left="284" w:hanging="142"/>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2.Осуществление перехода на новую форму планирования  </w:t>
      </w:r>
      <w:proofErr w:type="spellStart"/>
      <w:r>
        <w:rPr>
          <w:rFonts w:ascii="Times New Roman" w:eastAsia="Times New Roman" w:hAnsi="Times New Roman" w:cs="Times New Roman"/>
          <w:sz w:val="20"/>
          <w:szCs w:val="20"/>
          <w:lang w:eastAsia="ru-RU"/>
        </w:rPr>
        <w:t>воспитательно</w:t>
      </w:r>
      <w:proofErr w:type="spellEnd"/>
      <w:r>
        <w:rPr>
          <w:rFonts w:ascii="Times New Roman" w:eastAsia="Times New Roman" w:hAnsi="Times New Roman" w:cs="Times New Roman"/>
          <w:sz w:val="20"/>
          <w:szCs w:val="20"/>
          <w:lang w:eastAsia="ru-RU"/>
        </w:rPr>
        <w:t xml:space="preserve">-образовательного процесса, соответствующую Федеральному государственному образовательному стандарту с интеграцией образовательных областей и комплексно–тематическим планированием </w:t>
      </w:r>
      <w:proofErr w:type="spellStart"/>
      <w:r>
        <w:rPr>
          <w:rFonts w:ascii="Times New Roman" w:eastAsia="Times New Roman" w:hAnsi="Times New Roman" w:cs="Times New Roman"/>
          <w:sz w:val="20"/>
          <w:szCs w:val="20"/>
          <w:lang w:eastAsia="ru-RU"/>
        </w:rPr>
        <w:t>воспитательно</w:t>
      </w:r>
      <w:proofErr w:type="spellEnd"/>
      <w:r>
        <w:rPr>
          <w:rFonts w:ascii="Times New Roman" w:eastAsia="Times New Roman" w:hAnsi="Times New Roman" w:cs="Times New Roman"/>
          <w:sz w:val="20"/>
          <w:szCs w:val="20"/>
          <w:lang w:eastAsia="ru-RU"/>
        </w:rPr>
        <w:t>-образовательного процесса.</w:t>
      </w:r>
    </w:p>
    <w:p w:rsidR="00407D93" w:rsidRDefault="00407D93" w:rsidP="00407D93">
      <w:pPr>
        <w:tabs>
          <w:tab w:val="left" w:pos="720"/>
          <w:tab w:val="left" w:pos="3960"/>
        </w:tabs>
        <w:spacing w:after="0" w:line="240" w:lineRule="auto"/>
        <w:ind w:left="142" w:right="57"/>
        <w:jc w:val="both"/>
        <w:rPr>
          <w:rFonts w:ascii="Times New Roman" w:eastAsia="Times New Roman" w:hAnsi="Times New Roman" w:cs="Times New Roman"/>
          <w:sz w:val="20"/>
          <w:szCs w:val="20"/>
          <w:lang w:eastAsia="ru-RU"/>
        </w:rPr>
      </w:pPr>
      <w:r>
        <w:rPr>
          <w:rFonts w:ascii="Times New Roman" w:eastAsia="Times New Roman" w:hAnsi="Times New Roman" w:cs="Times New Roman"/>
          <w:color w:val="000000"/>
          <w:sz w:val="20"/>
          <w:szCs w:val="20"/>
          <w:shd w:val="clear" w:color="auto" w:fill="FFFFFF"/>
          <w:lang w:eastAsia="ru-RU"/>
        </w:rPr>
        <w:t xml:space="preserve">       3.Формирование   профессиональной  компетентности  педагога  в области  освоения  новых  федеральных    государственных образовательных стандартов дошкольного образования.</w:t>
      </w:r>
    </w:p>
    <w:p w:rsidR="00407D93" w:rsidRDefault="00407D93" w:rsidP="00407D93">
      <w:pPr>
        <w:spacing w:after="0"/>
        <w:ind w:left="142"/>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4.Формирование семейных ценностей у дошкольников, сохранение и укрепление здоровья детей их физического развития через совместную деятельность с семьями воспитанников.</w:t>
      </w:r>
    </w:p>
    <w:p w:rsidR="00407D93" w:rsidRDefault="00407D93" w:rsidP="00407D93">
      <w:pPr>
        <w:spacing w:after="0"/>
        <w:ind w:left="142"/>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Объединить усилия родителей и педагогов для успешного решения оздоровительных и воспитательных задач.</w:t>
      </w:r>
    </w:p>
    <w:p w:rsidR="00407D93" w:rsidRDefault="00407D93" w:rsidP="00407D93">
      <w:pPr>
        <w:spacing w:before="100" w:after="0" w:line="240" w:lineRule="auto"/>
        <w:ind w:left="284" w:hanging="284"/>
        <w:jc w:val="both"/>
        <w:rPr>
          <w:rFonts w:ascii="Times New Roman" w:eastAsia="Times New Roman" w:hAnsi="Times New Roman" w:cs="Times New Roman"/>
          <w:sz w:val="20"/>
          <w:szCs w:val="20"/>
          <w:lang w:eastAsia="ru-RU"/>
        </w:rPr>
      </w:pPr>
    </w:p>
    <w:p w:rsidR="00407D93" w:rsidRDefault="00407D93" w:rsidP="00407D93">
      <w:pPr>
        <w:spacing w:after="0" w:line="240" w:lineRule="auto"/>
        <w:ind w:left="284"/>
        <w:rPr>
          <w:rFonts w:ascii="Times New Roman" w:eastAsia="Calibri" w:hAnsi="Times New Roman" w:cs="Times New Roman"/>
          <w:sz w:val="20"/>
          <w:szCs w:val="20"/>
          <w:lang w:eastAsia="ru-RU"/>
        </w:rPr>
      </w:pPr>
    </w:p>
    <w:p w:rsidR="00407D93" w:rsidRDefault="00407D93" w:rsidP="00407D93">
      <w:pPr>
        <w:spacing w:after="0" w:line="240" w:lineRule="auto"/>
        <w:ind w:left="284"/>
        <w:jc w:val="both"/>
        <w:rPr>
          <w:rFonts w:ascii="Times New Roman" w:eastAsia="Calibri" w:hAnsi="Times New Roman" w:cs="Times New Roman"/>
          <w:sz w:val="20"/>
          <w:szCs w:val="20"/>
          <w:lang w:eastAsia="ru-RU"/>
        </w:rPr>
      </w:pPr>
      <w:r>
        <w:rPr>
          <w:rFonts w:ascii="Times New Roman" w:eastAsia="Calibri" w:hAnsi="Times New Roman" w:cs="Times New Roman"/>
          <w:b/>
          <w:sz w:val="20"/>
          <w:szCs w:val="20"/>
          <w:lang w:eastAsia="ru-RU"/>
        </w:rPr>
        <w:t xml:space="preserve"> Охрана жизни и здоровья детей</w:t>
      </w:r>
    </w:p>
    <w:p w:rsidR="00407D93" w:rsidRDefault="00407D93" w:rsidP="00407D93">
      <w:pPr>
        <w:spacing w:after="0" w:line="240" w:lineRule="auto"/>
        <w:ind w:left="284"/>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 Состояние здоровья детей – основной фактор благополучия и успешности наших воспитанников. </w:t>
      </w:r>
    </w:p>
    <w:p w:rsidR="00407D93" w:rsidRDefault="00407D93" w:rsidP="00407D93">
      <w:pPr>
        <w:spacing w:after="0" w:line="240" w:lineRule="auto"/>
        <w:ind w:left="284"/>
        <w:jc w:val="both"/>
        <w:rPr>
          <w:rFonts w:ascii="Times New Roman" w:eastAsia="Calibri" w:hAnsi="Times New Roman" w:cs="Times New Roman"/>
          <w:bCs/>
          <w:sz w:val="20"/>
          <w:szCs w:val="20"/>
          <w:lang w:eastAsia="ru-RU"/>
        </w:rPr>
      </w:pPr>
      <w:r>
        <w:rPr>
          <w:rFonts w:ascii="Times New Roman" w:eastAsia="Calibri" w:hAnsi="Times New Roman" w:cs="Times New Roman"/>
          <w:sz w:val="20"/>
          <w:szCs w:val="20"/>
          <w:lang w:eastAsia="ru-RU"/>
        </w:rPr>
        <w:t>Охрана и укрепление здоровья детей, обеспечение полноценного физического развития является важнейшей в работе всего коллектива детского сада</w:t>
      </w:r>
      <w:r>
        <w:rPr>
          <w:rFonts w:ascii="Times New Roman" w:eastAsia="Calibri" w:hAnsi="Times New Roman" w:cs="Times New Roman"/>
          <w:bCs/>
          <w:sz w:val="20"/>
          <w:szCs w:val="20"/>
          <w:lang w:eastAsia="ru-RU"/>
        </w:rPr>
        <w:t xml:space="preserve">, совместно со </w:t>
      </w:r>
      <w:r>
        <w:rPr>
          <w:rFonts w:ascii="Times New Roman" w:eastAsia="Calibri" w:hAnsi="Times New Roman" w:cs="Times New Roman"/>
          <w:sz w:val="20"/>
          <w:szCs w:val="20"/>
          <w:lang w:eastAsia="ru-RU"/>
        </w:rPr>
        <w:t xml:space="preserve">специалистами </w:t>
      </w:r>
      <w:r>
        <w:rPr>
          <w:rFonts w:ascii="Times New Roman" w:eastAsia="Calibri" w:hAnsi="Times New Roman" w:cs="Times New Roman"/>
          <w:bCs/>
          <w:sz w:val="20"/>
          <w:szCs w:val="20"/>
          <w:lang w:eastAsia="ru-RU"/>
        </w:rPr>
        <w:t xml:space="preserve"> ГУЗ СО « Базарно-</w:t>
      </w:r>
      <w:proofErr w:type="spellStart"/>
      <w:r>
        <w:rPr>
          <w:rFonts w:ascii="Times New Roman" w:eastAsia="Calibri" w:hAnsi="Times New Roman" w:cs="Times New Roman"/>
          <w:bCs/>
          <w:sz w:val="20"/>
          <w:szCs w:val="20"/>
          <w:lang w:eastAsia="ru-RU"/>
        </w:rPr>
        <w:t>Карабулакская</w:t>
      </w:r>
      <w:proofErr w:type="spellEnd"/>
      <w:r>
        <w:rPr>
          <w:rFonts w:ascii="Times New Roman" w:eastAsia="Calibri" w:hAnsi="Times New Roman" w:cs="Times New Roman"/>
          <w:bCs/>
          <w:sz w:val="20"/>
          <w:szCs w:val="20"/>
          <w:lang w:eastAsia="ru-RU"/>
        </w:rPr>
        <w:t xml:space="preserve"> РБ».</w:t>
      </w:r>
    </w:p>
    <w:p w:rsidR="00407D93" w:rsidRDefault="00407D93" w:rsidP="00407D93">
      <w:pPr>
        <w:spacing w:after="0" w:line="240" w:lineRule="auto"/>
        <w:ind w:left="284"/>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Хорошие показатели по охране и укреплению здоровья детей, обеспечению полноценного физического развития достигнуты за счёт: </w:t>
      </w:r>
    </w:p>
    <w:p w:rsidR="00407D93" w:rsidRDefault="00407D93" w:rsidP="00407D93">
      <w:pPr>
        <w:spacing w:after="0" w:line="240" w:lineRule="auto"/>
        <w:ind w:left="284"/>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 </w:t>
      </w:r>
      <w:r>
        <w:rPr>
          <w:rFonts w:ascii="Times New Roman" w:eastAsia="Calibri" w:hAnsi="Times New Roman" w:cs="Times New Roman"/>
          <w:bCs/>
          <w:sz w:val="20"/>
          <w:szCs w:val="20"/>
          <w:lang w:eastAsia="ru-RU"/>
        </w:rPr>
        <w:t xml:space="preserve">соблюдение  </w:t>
      </w:r>
      <w:proofErr w:type="spellStart"/>
      <w:r>
        <w:rPr>
          <w:rFonts w:ascii="Times New Roman" w:eastAsia="Calibri" w:hAnsi="Times New Roman" w:cs="Times New Roman"/>
          <w:bCs/>
          <w:sz w:val="20"/>
          <w:szCs w:val="20"/>
          <w:lang w:eastAsia="ru-RU"/>
        </w:rPr>
        <w:t>санитарно</w:t>
      </w:r>
      <w:proofErr w:type="spellEnd"/>
      <w:r>
        <w:rPr>
          <w:rFonts w:ascii="Times New Roman" w:eastAsia="Calibri" w:hAnsi="Times New Roman" w:cs="Times New Roman"/>
          <w:bCs/>
          <w:sz w:val="20"/>
          <w:szCs w:val="20"/>
          <w:lang w:eastAsia="ru-RU"/>
        </w:rPr>
        <w:t xml:space="preserve"> - гигиенических норм;</w:t>
      </w:r>
    </w:p>
    <w:p w:rsidR="00407D93" w:rsidRDefault="00407D93" w:rsidP="00407D93">
      <w:pPr>
        <w:spacing w:after="0" w:line="240" w:lineRule="auto"/>
        <w:ind w:left="284"/>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рационального режима;</w:t>
      </w:r>
    </w:p>
    <w:p w:rsidR="00407D93" w:rsidRDefault="00407D93" w:rsidP="00407D93">
      <w:pPr>
        <w:spacing w:after="0" w:line="240" w:lineRule="auto"/>
        <w:ind w:left="284"/>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 питания   (С-витаминизация 3-го блюда); </w:t>
      </w:r>
    </w:p>
    <w:p w:rsidR="00407D93" w:rsidRDefault="00407D93" w:rsidP="00407D93">
      <w:pPr>
        <w:spacing w:after="0" w:line="240" w:lineRule="auto"/>
        <w:ind w:left="284"/>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закаливание (гимнастика после сна, прогулки, утренняя гимнастика);</w:t>
      </w:r>
    </w:p>
    <w:p w:rsidR="00407D93" w:rsidRDefault="00407D93" w:rsidP="00407D93">
      <w:pPr>
        <w:spacing w:after="0" w:line="240" w:lineRule="auto"/>
        <w:ind w:left="284"/>
        <w:jc w:val="both"/>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 xml:space="preserve">- </w:t>
      </w:r>
      <w:r>
        <w:rPr>
          <w:rFonts w:ascii="Times New Roman" w:eastAsia="Calibri" w:hAnsi="Times New Roman" w:cs="Times New Roman"/>
          <w:sz w:val="20"/>
          <w:szCs w:val="20"/>
          <w:lang w:eastAsia="ru-RU"/>
        </w:rPr>
        <w:t>двигательная активность – физкультурные занятия, гимнастика на свежем воздухе, спортивные праздники, досуги и  прогулки;</w:t>
      </w:r>
    </w:p>
    <w:p w:rsidR="00407D93" w:rsidRDefault="00407D93" w:rsidP="00407D93">
      <w:pPr>
        <w:spacing w:after="0" w:line="240" w:lineRule="auto"/>
        <w:ind w:left="284"/>
        <w:jc w:val="both"/>
        <w:rPr>
          <w:rFonts w:ascii="Times New Roman" w:eastAsia="Calibri" w:hAnsi="Times New Roman" w:cs="Times New Roman"/>
          <w:bCs/>
          <w:sz w:val="20"/>
          <w:szCs w:val="20"/>
          <w:lang w:eastAsia="ru-RU"/>
        </w:rPr>
      </w:pPr>
      <w:r>
        <w:rPr>
          <w:rFonts w:ascii="Times New Roman" w:eastAsia="Calibri" w:hAnsi="Times New Roman" w:cs="Times New Roman"/>
          <w:b/>
          <w:sz w:val="20"/>
          <w:szCs w:val="20"/>
          <w:lang w:eastAsia="ru-RU"/>
        </w:rPr>
        <w:t xml:space="preserve">- </w:t>
      </w:r>
      <w:r>
        <w:rPr>
          <w:rFonts w:ascii="Times New Roman" w:eastAsia="Calibri" w:hAnsi="Times New Roman" w:cs="Times New Roman"/>
          <w:sz w:val="20"/>
          <w:szCs w:val="20"/>
          <w:lang w:eastAsia="ru-RU"/>
        </w:rPr>
        <w:t>проведение  лечебно-профилактических  мероприятий</w:t>
      </w:r>
      <w:r>
        <w:rPr>
          <w:rFonts w:ascii="Times New Roman" w:eastAsia="Calibri" w:hAnsi="Times New Roman" w:cs="Times New Roman"/>
          <w:b/>
          <w:sz w:val="20"/>
          <w:szCs w:val="20"/>
          <w:lang w:eastAsia="ru-RU"/>
        </w:rPr>
        <w:t xml:space="preserve"> (</w:t>
      </w:r>
      <w:r>
        <w:rPr>
          <w:rFonts w:ascii="Times New Roman" w:eastAsia="Calibri" w:hAnsi="Times New Roman" w:cs="Times New Roman"/>
          <w:sz w:val="20"/>
          <w:szCs w:val="20"/>
          <w:lang w:eastAsia="ru-RU"/>
        </w:rPr>
        <w:t xml:space="preserve">медицинский осмотр специалистами </w:t>
      </w:r>
      <w:r>
        <w:rPr>
          <w:rFonts w:ascii="Times New Roman" w:eastAsia="Calibri" w:hAnsi="Times New Roman" w:cs="Times New Roman"/>
          <w:bCs/>
          <w:sz w:val="20"/>
          <w:szCs w:val="20"/>
          <w:lang w:eastAsia="ru-RU"/>
        </w:rPr>
        <w:t>ГУЗ СО « Базарно-</w:t>
      </w:r>
      <w:proofErr w:type="spellStart"/>
      <w:r>
        <w:rPr>
          <w:rFonts w:ascii="Times New Roman" w:eastAsia="Calibri" w:hAnsi="Times New Roman" w:cs="Times New Roman"/>
          <w:bCs/>
          <w:sz w:val="20"/>
          <w:szCs w:val="20"/>
          <w:lang w:eastAsia="ru-RU"/>
        </w:rPr>
        <w:t>Карабулакская</w:t>
      </w:r>
      <w:proofErr w:type="spellEnd"/>
      <w:r>
        <w:rPr>
          <w:rFonts w:ascii="Times New Roman" w:eastAsia="Calibri" w:hAnsi="Times New Roman" w:cs="Times New Roman"/>
          <w:bCs/>
          <w:sz w:val="20"/>
          <w:szCs w:val="20"/>
          <w:lang w:eastAsia="ru-RU"/>
        </w:rPr>
        <w:t xml:space="preserve"> РБ», </w:t>
      </w:r>
      <w:r>
        <w:rPr>
          <w:rFonts w:ascii="Times New Roman" w:eastAsia="Calibri" w:hAnsi="Times New Roman" w:cs="Times New Roman"/>
          <w:sz w:val="20"/>
          <w:szCs w:val="20"/>
          <w:lang w:eastAsia="ru-RU"/>
        </w:rPr>
        <w:t xml:space="preserve">профилактические прививки). </w:t>
      </w:r>
    </w:p>
    <w:p w:rsidR="00407D93" w:rsidRDefault="00407D93" w:rsidP="00407D93">
      <w:pPr>
        <w:spacing w:after="0" w:line="240" w:lineRule="auto"/>
        <w:ind w:left="284"/>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Одним из показателей работы по охране жизни и здоровья детей является то, что в 2019учебном году не зафиксировано ни одного случая травматизма воспитанников  на занятиях, прогулках и во время проведения режимных моментов. </w:t>
      </w:r>
    </w:p>
    <w:p w:rsidR="00407D93" w:rsidRDefault="00407D93" w:rsidP="00407D93">
      <w:pPr>
        <w:spacing w:after="0" w:line="240" w:lineRule="auto"/>
        <w:ind w:left="284"/>
        <w:jc w:val="both"/>
        <w:rPr>
          <w:rFonts w:ascii="Times New Roman" w:eastAsia="Calibri" w:hAnsi="Times New Roman" w:cs="Times New Roman"/>
          <w:bCs/>
          <w:sz w:val="20"/>
          <w:szCs w:val="20"/>
          <w:lang w:eastAsia="ru-RU"/>
        </w:rPr>
      </w:pPr>
      <w:r>
        <w:rPr>
          <w:rFonts w:ascii="Times New Roman" w:eastAsia="Calibri" w:hAnsi="Times New Roman" w:cs="Times New Roman"/>
          <w:bCs/>
          <w:sz w:val="20"/>
          <w:szCs w:val="20"/>
          <w:lang w:eastAsia="ru-RU"/>
        </w:rPr>
        <w:t xml:space="preserve">Организация  питания  детей в  детском саду - </w:t>
      </w:r>
      <w:r>
        <w:rPr>
          <w:rFonts w:ascii="Times New Roman" w:eastAsia="Calibri" w:hAnsi="Times New Roman" w:cs="Times New Roman"/>
          <w:sz w:val="20"/>
          <w:szCs w:val="20"/>
          <w:lang w:eastAsia="ru-RU"/>
        </w:rPr>
        <w:t>немаловажный фактор сохранения здоровья  дошкольников</w:t>
      </w:r>
      <w:r>
        <w:rPr>
          <w:rFonts w:ascii="Times New Roman" w:eastAsia="Calibri" w:hAnsi="Times New Roman" w:cs="Times New Roman"/>
          <w:bCs/>
          <w:sz w:val="20"/>
          <w:szCs w:val="20"/>
          <w:lang w:eastAsia="ru-RU"/>
        </w:rPr>
        <w:t xml:space="preserve">. </w:t>
      </w:r>
      <w:r>
        <w:rPr>
          <w:rFonts w:ascii="Times New Roman" w:eastAsia="Calibri" w:hAnsi="Times New Roman" w:cs="Times New Roman"/>
          <w:sz w:val="20"/>
          <w:szCs w:val="20"/>
          <w:lang w:eastAsia="ru-RU"/>
        </w:rPr>
        <w:t xml:space="preserve">Данному вопросу в МБДОУ уделяется большое внимание. </w:t>
      </w:r>
      <w:r>
        <w:rPr>
          <w:rFonts w:ascii="Times New Roman" w:eastAsia="Calibri" w:hAnsi="Times New Roman" w:cs="Times New Roman"/>
          <w:bCs/>
          <w:sz w:val="20"/>
          <w:szCs w:val="20"/>
          <w:lang w:eastAsia="ru-RU"/>
        </w:rPr>
        <w:t xml:space="preserve">Организация питания детей  осуществляется самостоятельно </w:t>
      </w:r>
      <w:r>
        <w:rPr>
          <w:rFonts w:ascii="Times New Roman" w:eastAsia="Calibri" w:hAnsi="Times New Roman" w:cs="Times New Roman"/>
          <w:sz w:val="20"/>
          <w:szCs w:val="20"/>
          <w:lang w:eastAsia="ru-RU"/>
        </w:rPr>
        <w:t>с учетом централизованного обеспечения продуктами питания</w:t>
      </w:r>
      <w:r>
        <w:rPr>
          <w:rFonts w:ascii="Times New Roman" w:eastAsia="Calibri" w:hAnsi="Times New Roman" w:cs="Times New Roman"/>
          <w:bCs/>
          <w:sz w:val="20"/>
          <w:szCs w:val="20"/>
          <w:lang w:eastAsia="ru-RU"/>
        </w:rPr>
        <w:t xml:space="preserve">, в </w:t>
      </w:r>
      <w:r>
        <w:rPr>
          <w:rFonts w:ascii="Times New Roman" w:eastAsia="Calibri" w:hAnsi="Times New Roman" w:cs="Times New Roman"/>
          <w:sz w:val="20"/>
          <w:szCs w:val="20"/>
          <w:lang w:eastAsia="ru-RU"/>
        </w:rPr>
        <w:t>соответствии с нормативно-методическими  документами,  а также санитарно-эпидемиологическими правилами и нормативами.</w:t>
      </w:r>
      <w:r>
        <w:rPr>
          <w:rFonts w:ascii="Times New Roman" w:eastAsia="Calibri" w:hAnsi="Times New Roman" w:cs="Times New Roman"/>
          <w:bCs/>
          <w:sz w:val="20"/>
          <w:szCs w:val="20"/>
          <w:lang w:eastAsia="ru-RU"/>
        </w:rPr>
        <w:tab/>
      </w:r>
    </w:p>
    <w:p w:rsidR="00407D93" w:rsidRDefault="00407D93" w:rsidP="00407D93">
      <w:pPr>
        <w:spacing w:after="0" w:line="240" w:lineRule="auto"/>
        <w:ind w:left="284"/>
        <w:jc w:val="both"/>
        <w:rPr>
          <w:rFonts w:ascii="Times New Roman" w:eastAsia="Calibri" w:hAnsi="Times New Roman" w:cs="Times New Roman"/>
          <w:sz w:val="20"/>
          <w:szCs w:val="20"/>
          <w:lang w:eastAsia="ru-RU"/>
        </w:rPr>
      </w:pPr>
      <w:r>
        <w:rPr>
          <w:rFonts w:ascii="Times New Roman" w:eastAsia="Calibri" w:hAnsi="Times New Roman" w:cs="Times New Roman"/>
          <w:bCs/>
          <w:sz w:val="20"/>
          <w:szCs w:val="20"/>
          <w:lang w:eastAsia="ru-RU"/>
        </w:rPr>
        <w:t>Воспитанники  обеспечиваются сбалансированным 4-х разовым питанием</w:t>
      </w:r>
      <w:proofErr w:type="gramStart"/>
      <w:r>
        <w:rPr>
          <w:rFonts w:ascii="Times New Roman" w:eastAsia="Calibri" w:hAnsi="Times New Roman" w:cs="Times New Roman"/>
          <w:bCs/>
          <w:sz w:val="20"/>
          <w:szCs w:val="20"/>
          <w:lang w:eastAsia="ru-RU"/>
        </w:rPr>
        <w:t xml:space="preserve"> .</w:t>
      </w:r>
      <w:proofErr w:type="gramEnd"/>
    </w:p>
    <w:p w:rsidR="00407D93" w:rsidRDefault="00407D93" w:rsidP="00407D93">
      <w:pPr>
        <w:spacing w:after="0" w:line="240" w:lineRule="auto"/>
        <w:ind w:left="284"/>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Питание в детском саду осуществляется в соответствии с примерным 10-дневным меню, разработанным на основе физиологических потребностей в пищевых веществах и норм питания детей дошкольного возраста, утвержденного заведующим  </w:t>
      </w:r>
      <w:proofErr w:type="spellStart"/>
      <w:r>
        <w:rPr>
          <w:rFonts w:ascii="Times New Roman" w:eastAsia="Calibri" w:hAnsi="Times New Roman" w:cs="Times New Roman"/>
          <w:sz w:val="20"/>
          <w:szCs w:val="20"/>
          <w:lang w:eastAsia="ru-RU"/>
        </w:rPr>
        <w:t>МБДОУ</w:t>
      </w:r>
      <w:proofErr w:type="gramStart"/>
      <w:r>
        <w:rPr>
          <w:rFonts w:ascii="Times New Roman" w:eastAsia="Calibri" w:hAnsi="Times New Roman" w:cs="Times New Roman"/>
          <w:sz w:val="20"/>
          <w:szCs w:val="20"/>
          <w:lang w:eastAsia="ru-RU"/>
        </w:rPr>
        <w:t>.Н</w:t>
      </w:r>
      <w:proofErr w:type="gramEnd"/>
      <w:r>
        <w:rPr>
          <w:rFonts w:ascii="Times New Roman" w:eastAsia="Calibri" w:hAnsi="Times New Roman" w:cs="Times New Roman"/>
          <w:sz w:val="20"/>
          <w:szCs w:val="20"/>
          <w:lang w:eastAsia="ru-RU"/>
        </w:rPr>
        <w:t>а</w:t>
      </w:r>
      <w:proofErr w:type="spellEnd"/>
      <w:r>
        <w:rPr>
          <w:rFonts w:ascii="Times New Roman" w:eastAsia="Calibri" w:hAnsi="Times New Roman" w:cs="Times New Roman"/>
          <w:sz w:val="20"/>
          <w:szCs w:val="20"/>
          <w:lang w:eastAsia="ru-RU"/>
        </w:rPr>
        <w:t xml:space="preserve"> основе примерного 10-дневного меню ежедневно составляется меню-требование на следующий день и утверждается заведующим .</w:t>
      </w:r>
    </w:p>
    <w:p w:rsidR="00407D93" w:rsidRDefault="00407D93" w:rsidP="00407D93">
      <w:pPr>
        <w:spacing w:after="0" w:line="240" w:lineRule="auto"/>
        <w:ind w:left="284"/>
        <w:jc w:val="both"/>
        <w:rPr>
          <w:rFonts w:ascii="Times New Roman" w:eastAsia="Calibri" w:hAnsi="Times New Roman" w:cs="Times New Roman"/>
          <w:sz w:val="20"/>
          <w:szCs w:val="20"/>
          <w:lang w:eastAsia="ru-RU"/>
        </w:rPr>
      </w:pPr>
    </w:p>
    <w:p w:rsidR="00407D93" w:rsidRDefault="00407D93" w:rsidP="00407D93">
      <w:pPr>
        <w:spacing w:after="0" w:line="240" w:lineRule="auto"/>
        <w:ind w:left="284"/>
        <w:jc w:val="both"/>
        <w:rPr>
          <w:rFonts w:ascii="Times New Roman" w:eastAsia="Calibri" w:hAnsi="Times New Roman" w:cs="Times New Roman"/>
          <w:sz w:val="20"/>
          <w:szCs w:val="20"/>
          <w:lang w:eastAsia="ru-RU"/>
        </w:rPr>
      </w:pPr>
    </w:p>
    <w:p w:rsidR="00407D93" w:rsidRDefault="00407D93" w:rsidP="00407D93">
      <w:pPr>
        <w:spacing w:after="0" w:line="240" w:lineRule="auto"/>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      Для детей в возрасте  от 1,2 до 3 лет и от 3 до 7 лет меню – требование составляется отдельно. </w:t>
      </w:r>
    </w:p>
    <w:p w:rsidR="00407D93" w:rsidRDefault="00407D93" w:rsidP="00407D93">
      <w:pPr>
        <w:spacing w:after="0" w:line="240" w:lineRule="auto"/>
        <w:ind w:left="284"/>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lastRenderedPageBreak/>
        <w:t xml:space="preserve">Контроль качества питания, витаминизации блюд, закладки  продуктов питания, кулинарной обработки, выхода готовых блюд, вкусовых качеств  пищи, санитарного  состояния    пищеблока,  правильности хранения и соблюдения сроков реализации продуктов осуществляет </w:t>
      </w:r>
      <w:proofErr w:type="spellStart"/>
      <w:r>
        <w:rPr>
          <w:rFonts w:ascii="Times New Roman" w:eastAsia="Calibri" w:hAnsi="Times New Roman" w:cs="Times New Roman"/>
          <w:sz w:val="20"/>
          <w:szCs w:val="20"/>
          <w:lang w:eastAsia="ru-RU"/>
        </w:rPr>
        <w:t>бракеражная</w:t>
      </w:r>
      <w:proofErr w:type="spellEnd"/>
      <w:r>
        <w:rPr>
          <w:rFonts w:ascii="Times New Roman" w:eastAsia="Calibri" w:hAnsi="Times New Roman" w:cs="Times New Roman"/>
          <w:sz w:val="20"/>
          <w:szCs w:val="20"/>
          <w:lang w:eastAsia="ru-RU"/>
        </w:rPr>
        <w:t xml:space="preserve"> комиссия.  Готовая пища выдаётся  детям только с разрешения </w:t>
      </w:r>
      <w:proofErr w:type="spellStart"/>
      <w:r>
        <w:rPr>
          <w:rFonts w:ascii="Times New Roman" w:eastAsia="Calibri" w:hAnsi="Times New Roman" w:cs="Times New Roman"/>
          <w:sz w:val="20"/>
          <w:szCs w:val="20"/>
          <w:lang w:eastAsia="ru-RU"/>
        </w:rPr>
        <w:t>бракеражной</w:t>
      </w:r>
      <w:proofErr w:type="spellEnd"/>
      <w:r>
        <w:rPr>
          <w:rFonts w:ascii="Times New Roman" w:eastAsia="Calibri" w:hAnsi="Times New Roman" w:cs="Times New Roman"/>
          <w:sz w:val="20"/>
          <w:szCs w:val="20"/>
          <w:lang w:eastAsia="ru-RU"/>
        </w:rPr>
        <w:t xml:space="preserve"> комиссии, после снятия пробы и записи в </w:t>
      </w:r>
      <w:proofErr w:type="spellStart"/>
      <w:r>
        <w:rPr>
          <w:rFonts w:ascii="Times New Roman" w:eastAsia="Calibri" w:hAnsi="Times New Roman" w:cs="Times New Roman"/>
          <w:sz w:val="20"/>
          <w:szCs w:val="20"/>
          <w:lang w:eastAsia="ru-RU"/>
        </w:rPr>
        <w:t>бракеражном</w:t>
      </w:r>
      <w:proofErr w:type="spellEnd"/>
      <w:r>
        <w:rPr>
          <w:rFonts w:ascii="Times New Roman" w:eastAsia="Calibri" w:hAnsi="Times New Roman" w:cs="Times New Roman"/>
          <w:sz w:val="20"/>
          <w:szCs w:val="20"/>
          <w:lang w:eastAsia="ru-RU"/>
        </w:rPr>
        <w:t xml:space="preserve"> журнале результатов оценки готовых блюд. </w:t>
      </w:r>
    </w:p>
    <w:p w:rsidR="00407D93" w:rsidRDefault="00407D93" w:rsidP="00407D93">
      <w:pPr>
        <w:spacing w:after="0" w:line="240" w:lineRule="auto"/>
        <w:ind w:left="284"/>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В дошкольном учреждении организована работа по обеспечению безопасности образовательного процесса воспитанников. </w:t>
      </w:r>
    </w:p>
    <w:p w:rsidR="00407D93" w:rsidRDefault="00407D93" w:rsidP="00407D93">
      <w:pPr>
        <w:spacing w:after="0" w:line="240" w:lineRule="auto"/>
        <w:ind w:left="284"/>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Обеспечение безопасности образовательного процесса воспитанников ведётся по направлениям:</w:t>
      </w:r>
    </w:p>
    <w:p w:rsidR="00407D93" w:rsidRDefault="00407D93" w:rsidP="00407D93">
      <w:pPr>
        <w:spacing w:after="0" w:line="240" w:lineRule="auto"/>
        <w:ind w:left="284"/>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обеспечение охраны жизни и здоровья воспитанников (пожарная безопасность, безопасность в быту, личная безопасность, профилактика детского дорожно-транспортного травматизма);</w:t>
      </w:r>
    </w:p>
    <w:p w:rsidR="00407D93" w:rsidRDefault="00407D93" w:rsidP="00407D93">
      <w:pPr>
        <w:spacing w:after="0" w:line="240" w:lineRule="auto"/>
        <w:ind w:left="284"/>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пожарная безопасность;</w:t>
      </w:r>
    </w:p>
    <w:p w:rsidR="00407D93" w:rsidRDefault="00407D93" w:rsidP="00407D93">
      <w:pPr>
        <w:spacing w:after="0" w:line="240" w:lineRule="auto"/>
        <w:ind w:left="284"/>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предупреждение и ликвидация чрезвычайных ситуаций;</w:t>
      </w:r>
    </w:p>
    <w:p w:rsidR="00407D93" w:rsidRDefault="00407D93" w:rsidP="00407D93">
      <w:pPr>
        <w:spacing w:after="0" w:line="240" w:lineRule="auto"/>
        <w:ind w:left="284"/>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антитеррористическая защита.</w:t>
      </w:r>
    </w:p>
    <w:p w:rsidR="00407D93" w:rsidRDefault="00407D93" w:rsidP="00407D93">
      <w:pPr>
        <w:spacing w:after="0" w:line="240" w:lineRule="auto"/>
        <w:ind w:left="284"/>
        <w:jc w:val="both"/>
        <w:rPr>
          <w:rFonts w:ascii="Times New Roman" w:eastAsia="Calibri" w:hAnsi="Times New Roman" w:cs="Times New Roman"/>
          <w:b/>
          <w:color w:val="FF0000"/>
          <w:sz w:val="20"/>
          <w:szCs w:val="20"/>
          <w:lang w:eastAsia="ru-RU"/>
        </w:rPr>
      </w:pPr>
      <w:r>
        <w:rPr>
          <w:rFonts w:ascii="Times New Roman" w:eastAsia="Calibri" w:hAnsi="Times New Roman" w:cs="Times New Roman"/>
          <w:sz w:val="20"/>
          <w:szCs w:val="20"/>
          <w:lang w:eastAsia="ru-RU"/>
        </w:rPr>
        <w:t>Вся работа по обеспечению безопасности образовательного процесса воспитанников планируется, составляются планы мероприятий, издаются приказы, проводятся ежеквартальные тренировочные мероприятия с воспитанниками. В ДОУ установлена автоматическая пожарная сигнализация; изготовлены планы эвакуации, имеются огнетушители с паспортами. Регулярно  проводятся тренировочные занятия по эвакуации детей и сотрудников с определением действий работников при обнаружении пожара. Количество случаев травматизма  воспитанников в ДОУ не зарегистрировано</w:t>
      </w:r>
    </w:p>
    <w:p w:rsidR="00407D93" w:rsidRDefault="00407D93" w:rsidP="00407D93">
      <w:pPr>
        <w:spacing w:after="0" w:line="240" w:lineRule="auto"/>
        <w:ind w:left="284"/>
        <w:jc w:val="both"/>
        <w:rPr>
          <w:rFonts w:ascii="Times New Roman" w:eastAsia="Calibri" w:hAnsi="Times New Roman" w:cs="Times New Roman"/>
          <w:b/>
          <w:color w:val="FF0000"/>
          <w:sz w:val="20"/>
          <w:szCs w:val="20"/>
          <w:lang w:eastAsia="ru-RU"/>
        </w:rPr>
      </w:pPr>
    </w:p>
    <w:p w:rsidR="00407D93" w:rsidRDefault="00407D93" w:rsidP="00407D93">
      <w:pPr>
        <w:spacing w:after="0" w:line="240" w:lineRule="auto"/>
        <w:ind w:left="284"/>
        <w:jc w:val="both"/>
        <w:rPr>
          <w:rFonts w:ascii="Times New Roman" w:eastAsia="Calibri" w:hAnsi="Times New Roman" w:cs="Times New Roman"/>
          <w:b/>
          <w:color w:val="FF0000"/>
          <w:sz w:val="20"/>
          <w:szCs w:val="20"/>
          <w:lang w:eastAsia="ru-RU"/>
        </w:rPr>
      </w:pPr>
    </w:p>
    <w:p w:rsidR="00407D93" w:rsidRDefault="00407D93" w:rsidP="00407D93">
      <w:pPr>
        <w:spacing w:after="0" w:line="240" w:lineRule="auto"/>
        <w:ind w:left="284"/>
        <w:jc w:val="both"/>
        <w:rPr>
          <w:rFonts w:ascii="Times New Roman" w:eastAsia="Calibri" w:hAnsi="Times New Roman" w:cs="Times New Roman"/>
          <w:b/>
          <w:color w:val="FF0000"/>
          <w:sz w:val="20"/>
          <w:szCs w:val="20"/>
          <w:lang w:eastAsia="ru-RU"/>
        </w:rPr>
      </w:pPr>
    </w:p>
    <w:p w:rsidR="00407D93" w:rsidRDefault="00407D93" w:rsidP="00407D93">
      <w:pPr>
        <w:spacing w:after="0" w:line="240" w:lineRule="auto"/>
        <w:ind w:left="284"/>
        <w:jc w:val="both"/>
        <w:rPr>
          <w:rFonts w:ascii="Times New Roman" w:eastAsia="Calibri" w:hAnsi="Times New Roman" w:cs="Times New Roman"/>
          <w:b/>
          <w:color w:val="FF0000"/>
          <w:sz w:val="20"/>
          <w:szCs w:val="20"/>
          <w:lang w:eastAsia="ru-RU"/>
        </w:rPr>
      </w:pPr>
    </w:p>
    <w:p w:rsidR="00407D93" w:rsidRDefault="002F668D" w:rsidP="00407D93">
      <w:pPr>
        <w:spacing w:after="0" w:line="240" w:lineRule="auto"/>
        <w:ind w:left="284"/>
        <w:jc w:val="both"/>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Согласно годовому плану в 2020</w:t>
      </w:r>
      <w:r w:rsidR="00407D93">
        <w:rPr>
          <w:rFonts w:ascii="Times New Roman" w:eastAsia="Calibri" w:hAnsi="Times New Roman" w:cs="Times New Roman"/>
          <w:b/>
          <w:sz w:val="20"/>
          <w:szCs w:val="20"/>
          <w:lang w:eastAsia="ru-RU"/>
        </w:rPr>
        <w:t xml:space="preserve"> учебном году в учреждении были проведены</w:t>
      </w:r>
    </w:p>
    <w:p w:rsidR="00407D93" w:rsidRDefault="00407D93" w:rsidP="00407D93">
      <w:pPr>
        <w:spacing w:after="0" w:line="240" w:lineRule="auto"/>
        <w:ind w:left="284"/>
        <w:jc w:val="both"/>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 xml:space="preserve"> следующие мероприятия: </w:t>
      </w:r>
    </w:p>
    <w:p w:rsidR="00407D93" w:rsidRDefault="00407D93" w:rsidP="00407D93">
      <w:pPr>
        <w:spacing w:after="0" w:line="240" w:lineRule="auto"/>
        <w:ind w:left="284"/>
        <w:jc w:val="both"/>
        <w:rPr>
          <w:rFonts w:ascii="Times New Roman" w:eastAsia="Times New Roman" w:hAnsi="Times New Roman" w:cs="Times New Roman"/>
          <w:sz w:val="20"/>
          <w:szCs w:val="20"/>
          <w:lang w:eastAsia="ru-RU"/>
        </w:rPr>
      </w:pPr>
      <w:r>
        <w:rPr>
          <w:rFonts w:ascii="Times New Roman" w:eastAsia="Calibri" w:hAnsi="Times New Roman" w:cs="Times New Roman"/>
          <w:sz w:val="20"/>
          <w:szCs w:val="20"/>
          <w:lang w:eastAsia="ru-RU"/>
        </w:rPr>
        <w:t xml:space="preserve">- праздники, развлечения, досуги: «День знаний», </w:t>
      </w:r>
      <w:r>
        <w:rPr>
          <w:rFonts w:ascii="Times New Roman" w:eastAsia="Times New Roman" w:hAnsi="Times New Roman" w:cs="Times New Roman"/>
          <w:sz w:val="20"/>
          <w:szCs w:val="20"/>
          <w:lang w:eastAsia="ru-RU"/>
        </w:rPr>
        <w:t xml:space="preserve">«Домовенок Кузя на осеннем </w:t>
      </w:r>
      <w:proofErr w:type="spellStart"/>
      <w:r>
        <w:rPr>
          <w:rFonts w:ascii="Times New Roman" w:eastAsia="Times New Roman" w:hAnsi="Times New Roman" w:cs="Times New Roman"/>
          <w:sz w:val="20"/>
          <w:szCs w:val="20"/>
          <w:lang w:eastAsia="ru-RU"/>
        </w:rPr>
        <w:t>празднике»</w:t>
      </w:r>
      <w:proofErr w:type="gramStart"/>
      <w:r>
        <w:rPr>
          <w:rFonts w:ascii="Times New Roman" w:eastAsia="Times New Roman" w:hAnsi="Times New Roman" w:cs="Times New Roman"/>
          <w:sz w:val="20"/>
          <w:szCs w:val="20"/>
          <w:lang w:eastAsia="ru-RU"/>
        </w:rPr>
        <w:t>,с</w:t>
      </w:r>
      <w:proofErr w:type="gramEnd"/>
      <w:r>
        <w:rPr>
          <w:rFonts w:ascii="Times New Roman" w:eastAsia="Times New Roman" w:hAnsi="Times New Roman" w:cs="Times New Roman"/>
          <w:sz w:val="20"/>
          <w:szCs w:val="20"/>
          <w:lang w:eastAsia="ru-RU"/>
        </w:rPr>
        <w:t>портивное</w:t>
      </w:r>
      <w:proofErr w:type="spellEnd"/>
      <w:r>
        <w:rPr>
          <w:rFonts w:ascii="Times New Roman" w:eastAsia="Times New Roman" w:hAnsi="Times New Roman" w:cs="Times New Roman"/>
          <w:sz w:val="20"/>
          <w:szCs w:val="20"/>
          <w:lang w:eastAsia="ru-RU"/>
        </w:rPr>
        <w:t xml:space="preserve"> развлечение 2Путешествие с Машенькой», «Мамочка любимая» , «Новый год», «Международный женский день 8 марта», « 9 мая», «Выпуск в школу».</w:t>
      </w:r>
    </w:p>
    <w:p w:rsidR="00407D93" w:rsidRPr="00A23FAF" w:rsidRDefault="00407D93" w:rsidP="00407D93">
      <w:pPr>
        <w:spacing w:after="0" w:line="240" w:lineRule="auto"/>
        <w:ind w:left="284"/>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Активное участие родители проявляли  во всех </w:t>
      </w:r>
      <w:proofErr w:type="gramStart"/>
      <w:r>
        <w:rPr>
          <w:rFonts w:ascii="Times New Roman" w:eastAsia="Times New Roman" w:hAnsi="Times New Roman" w:cs="Times New Roman"/>
          <w:sz w:val="20"/>
          <w:szCs w:val="20"/>
          <w:lang w:eastAsia="ru-RU"/>
        </w:rPr>
        <w:t>мероприятиях</w:t>
      </w:r>
      <w:proofErr w:type="gramEnd"/>
      <w:r>
        <w:rPr>
          <w:rFonts w:ascii="Times New Roman" w:eastAsia="Times New Roman" w:hAnsi="Times New Roman" w:cs="Times New Roman"/>
          <w:sz w:val="20"/>
          <w:szCs w:val="20"/>
          <w:lang w:eastAsia="ru-RU"/>
        </w:rPr>
        <w:t xml:space="preserve"> проводимых в ДОУ. Дети нашего ДОУ также принимали участие в различных конкурсах, мероприятиях муниципального уровня, регионального уровня, где занимали призовые места: «Возраст делу не помеха</w:t>
      </w:r>
      <w:proofErr w:type="gramStart"/>
      <w:r>
        <w:rPr>
          <w:rFonts w:ascii="Times New Roman" w:eastAsia="Times New Roman" w:hAnsi="Times New Roman" w:cs="Times New Roman"/>
          <w:sz w:val="20"/>
          <w:szCs w:val="20"/>
          <w:lang w:eastAsia="ru-RU"/>
        </w:rPr>
        <w:t>»-</w:t>
      </w:r>
      <w:proofErr w:type="gramEnd"/>
      <w:r>
        <w:rPr>
          <w:rFonts w:ascii="Times New Roman" w:eastAsia="Times New Roman" w:hAnsi="Times New Roman" w:cs="Times New Roman"/>
          <w:sz w:val="20"/>
          <w:szCs w:val="20"/>
          <w:lang w:eastAsia="ru-RU"/>
        </w:rPr>
        <w:t>сертификат, «Я исследователь»-сертификат, ,всероссийский конкурс «Уж небо осенью дышало»-дипломы 1ой и 2ой степени ,конкурс «Мое любимое варенье»-грамота 3-е место. За участие во Всероссийской олимпиаде - воспитатель Быкова Л.Н-диплом победителя</w:t>
      </w:r>
      <w:proofErr w:type="gramStart"/>
      <w:r>
        <w:rPr>
          <w:rFonts w:ascii="Times New Roman" w:eastAsia="Times New Roman" w:hAnsi="Times New Roman" w:cs="Times New Roman"/>
          <w:sz w:val="20"/>
          <w:szCs w:val="20"/>
          <w:lang w:eastAsia="ru-RU"/>
        </w:rPr>
        <w:t xml:space="preserve">.. </w:t>
      </w:r>
      <w:proofErr w:type="gramEnd"/>
    </w:p>
    <w:p w:rsidR="00407D93" w:rsidRDefault="00407D93" w:rsidP="00407D93">
      <w:pPr>
        <w:widowControl w:val="0"/>
        <w:tabs>
          <w:tab w:val="left" w:pos="284"/>
        </w:tabs>
        <w:autoSpaceDE w:val="0"/>
        <w:autoSpaceDN w:val="0"/>
        <w:adjustRightInd w:val="0"/>
        <w:spacing w:after="0" w:line="240" w:lineRule="auto"/>
        <w:jc w:val="center"/>
        <w:rPr>
          <w:rFonts w:ascii="Times New Roman" w:eastAsia="Calibri" w:hAnsi="Times New Roman" w:cs="Times New Roman"/>
          <w:b/>
          <w:sz w:val="20"/>
          <w:szCs w:val="20"/>
          <w:lang w:eastAsia="ru-RU"/>
        </w:rPr>
      </w:pPr>
    </w:p>
    <w:p w:rsidR="00407D93" w:rsidRDefault="00407D93" w:rsidP="00407D93">
      <w:pPr>
        <w:widowControl w:val="0"/>
        <w:tabs>
          <w:tab w:val="left" w:pos="284"/>
        </w:tabs>
        <w:autoSpaceDE w:val="0"/>
        <w:autoSpaceDN w:val="0"/>
        <w:adjustRightInd w:val="0"/>
        <w:spacing w:after="0" w:line="240" w:lineRule="auto"/>
        <w:jc w:val="both"/>
        <w:rPr>
          <w:rFonts w:ascii="Times New Roman" w:eastAsia="Calibri" w:hAnsi="Times New Roman" w:cs="Times New Roman"/>
          <w:sz w:val="20"/>
          <w:szCs w:val="20"/>
          <w:lang w:eastAsia="ru-RU"/>
        </w:rPr>
      </w:pPr>
      <w:r>
        <w:rPr>
          <w:rFonts w:ascii="Times New Roman" w:eastAsia="Calibri" w:hAnsi="Times New Roman" w:cs="Times New Roman"/>
          <w:b/>
          <w:sz w:val="20"/>
          <w:szCs w:val="20"/>
          <w:lang w:eastAsia="ru-RU"/>
        </w:rPr>
        <w:t xml:space="preserve">Вывод:  </w:t>
      </w:r>
      <w:r>
        <w:rPr>
          <w:rFonts w:ascii="Times New Roman" w:eastAsia="Calibri" w:hAnsi="Times New Roman" w:cs="Times New Roman"/>
          <w:sz w:val="20"/>
          <w:szCs w:val="20"/>
          <w:lang w:eastAsia="ru-RU"/>
        </w:rPr>
        <w:t xml:space="preserve">активное участие воспитанников и педагогов в мероприятиях различного уровня делает образовательный процесс более содержательным, интересным, позволяет использовать современные формы организации взаимодействия педагогов с детьми, родителями. </w:t>
      </w:r>
    </w:p>
    <w:p w:rsidR="00407D93" w:rsidRDefault="00407D93" w:rsidP="00407D93">
      <w:pPr>
        <w:spacing w:after="0" w:line="240" w:lineRule="auto"/>
        <w:jc w:val="both"/>
        <w:rPr>
          <w:rFonts w:ascii="Times New Roman" w:eastAsia="Calibri" w:hAnsi="Times New Roman" w:cs="Times New Roman"/>
          <w:b/>
          <w:sz w:val="20"/>
          <w:szCs w:val="20"/>
          <w:lang w:eastAsia="ru-RU"/>
        </w:rPr>
      </w:pPr>
    </w:p>
    <w:p w:rsidR="00407D93" w:rsidRDefault="00407D93" w:rsidP="00407D93">
      <w:pPr>
        <w:spacing w:after="0" w:line="240" w:lineRule="auto"/>
        <w:ind w:left="-567"/>
        <w:jc w:val="both"/>
        <w:rPr>
          <w:rFonts w:ascii="Times New Roman" w:eastAsia="Calibri" w:hAnsi="Times New Roman" w:cs="Times New Roman"/>
          <w:b/>
          <w:sz w:val="20"/>
          <w:szCs w:val="20"/>
          <w:lang w:eastAsia="ru-RU"/>
        </w:rPr>
      </w:pPr>
    </w:p>
    <w:p w:rsidR="00407D93" w:rsidRDefault="00407D93" w:rsidP="00407D93">
      <w:pPr>
        <w:spacing w:after="0" w:line="240" w:lineRule="auto"/>
        <w:ind w:left="-567"/>
        <w:jc w:val="both"/>
        <w:rPr>
          <w:rFonts w:ascii="Times New Roman" w:eastAsia="Calibri" w:hAnsi="Times New Roman" w:cs="Times New Roman"/>
          <w:b/>
          <w:sz w:val="20"/>
          <w:szCs w:val="20"/>
          <w:lang w:eastAsia="ru-RU"/>
        </w:rPr>
      </w:pPr>
    </w:p>
    <w:p w:rsidR="00407D93" w:rsidRDefault="00407D93" w:rsidP="00407D93">
      <w:pPr>
        <w:spacing w:after="0" w:line="240" w:lineRule="auto"/>
        <w:ind w:left="-567"/>
        <w:jc w:val="both"/>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 xml:space="preserve"> Взаимодействие ДОУ с объектами социального окружения.</w:t>
      </w:r>
    </w:p>
    <w:p w:rsidR="00407D93" w:rsidRDefault="00407D93" w:rsidP="00407D93">
      <w:pPr>
        <w:spacing w:after="0" w:line="240" w:lineRule="auto"/>
        <w:ind w:left="-567"/>
        <w:jc w:val="both"/>
        <w:rPr>
          <w:rFonts w:ascii="Times New Roman" w:eastAsia="Calibri" w:hAnsi="Times New Roman" w:cs="Times New Roman"/>
          <w:b/>
          <w:sz w:val="20"/>
          <w:szCs w:val="20"/>
          <w:lang w:eastAsia="ru-RU"/>
        </w:rPr>
      </w:pPr>
    </w:p>
    <w:p w:rsidR="00407D93" w:rsidRDefault="00407D93" w:rsidP="00407D93">
      <w:pPr>
        <w:autoSpaceDE w:val="0"/>
        <w:autoSpaceDN w:val="0"/>
        <w:adjustRightInd w:val="0"/>
        <w:spacing w:after="0" w:line="240" w:lineRule="auto"/>
        <w:ind w:firstLine="851"/>
        <w:jc w:val="both"/>
        <w:rPr>
          <w:rFonts w:ascii="Times New Roman" w:eastAsia="Calibri" w:hAnsi="Times New Roman" w:cs="Times New Roman"/>
          <w:sz w:val="20"/>
          <w:szCs w:val="20"/>
        </w:rPr>
      </w:pPr>
      <w:r>
        <w:rPr>
          <w:rFonts w:ascii="Times New Roman" w:eastAsia="Calibri" w:hAnsi="Times New Roman" w:cs="Times New Roman"/>
          <w:sz w:val="20"/>
          <w:szCs w:val="20"/>
        </w:rPr>
        <w:t>Эффективность работы по обозначенным направлениям воспитания и обучения зависит от</w:t>
      </w:r>
      <w:r>
        <w:rPr>
          <w:rFonts w:ascii="Times New Roman" w:eastAsia="Calibri" w:hAnsi="Times New Roman" w:cs="Times New Roman"/>
          <w:sz w:val="20"/>
          <w:szCs w:val="20"/>
          <w:lang w:val="en-US"/>
        </w:rPr>
        <w:t> </w:t>
      </w:r>
      <w:r>
        <w:rPr>
          <w:rFonts w:ascii="Times New Roman" w:eastAsia="Calibri" w:hAnsi="Times New Roman" w:cs="Times New Roman"/>
          <w:sz w:val="20"/>
          <w:szCs w:val="20"/>
        </w:rPr>
        <w:t>координации работы с другими учреждениями.</w:t>
      </w:r>
    </w:p>
    <w:p w:rsidR="00407D93" w:rsidRDefault="00407D93" w:rsidP="00407D93">
      <w:pPr>
        <w:autoSpaceDE w:val="0"/>
        <w:autoSpaceDN w:val="0"/>
        <w:adjustRightInd w:val="0"/>
        <w:spacing w:after="0" w:line="240" w:lineRule="auto"/>
        <w:ind w:firstLine="851"/>
        <w:jc w:val="both"/>
        <w:rPr>
          <w:rFonts w:ascii="Times New Roman" w:eastAsia="Calibri" w:hAnsi="Times New Roman" w:cs="Times New Roman"/>
          <w:sz w:val="20"/>
          <w:szCs w:val="20"/>
        </w:rPr>
      </w:pPr>
      <w:r>
        <w:rPr>
          <w:rFonts w:ascii="Times New Roman" w:eastAsia="Calibri" w:hAnsi="Times New Roman" w:cs="Times New Roman"/>
          <w:sz w:val="20"/>
          <w:szCs w:val="20"/>
        </w:rPr>
        <w:t>Все участники педагогического процесса находятся не в вакууме, а живут в определенном социуме, который определённым образом воздействует на детей, педагогов, родителей. Достижение приоритетных задач работы ДОУ по обозначенным направлениям развития реализуется коллективом детского сада на основе сотрудничества с другими учреждениями образования, культуры и здравоохранения.</w:t>
      </w:r>
    </w:p>
    <w:p w:rsidR="00407D93" w:rsidRPr="000C3EE9" w:rsidRDefault="00407D93" w:rsidP="00407D93">
      <w:pPr>
        <w:autoSpaceDE w:val="0"/>
        <w:autoSpaceDN w:val="0"/>
        <w:adjustRightInd w:val="0"/>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              Открытость и интегрированность дошкольного образовательного учреждения позволяют устанавливать и расширять партнерские связи. Мы результативно сотрудничаем с учреждениями социума: МБОУ « ООШ с. Большая </w:t>
      </w:r>
      <w:proofErr w:type="spellStart"/>
      <w:r>
        <w:rPr>
          <w:rFonts w:ascii="Times New Roman" w:eastAsia="Calibri" w:hAnsi="Times New Roman" w:cs="Times New Roman"/>
          <w:sz w:val="20"/>
          <w:szCs w:val="20"/>
        </w:rPr>
        <w:t>Гусиха</w:t>
      </w:r>
      <w:proofErr w:type="spellEnd"/>
      <w:r>
        <w:rPr>
          <w:rFonts w:ascii="Times New Roman" w:eastAsia="Calibri" w:hAnsi="Times New Roman" w:cs="Times New Roman"/>
          <w:sz w:val="20"/>
          <w:szCs w:val="20"/>
        </w:rPr>
        <w:t>», МБУК «Базарно-</w:t>
      </w:r>
      <w:proofErr w:type="spellStart"/>
      <w:r>
        <w:rPr>
          <w:rFonts w:ascii="Times New Roman" w:eastAsia="Calibri" w:hAnsi="Times New Roman" w:cs="Times New Roman"/>
          <w:sz w:val="20"/>
          <w:szCs w:val="20"/>
        </w:rPr>
        <w:t>Карабулакская</w:t>
      </w:r>
      <w:proofErr w:type="spellEnd"/>
      <w:r>
        <w:rPr>
          <w:rFonts w:ascii="Times New Roman" w:eastAsia="Calibri" w:hAnsi="Times New Roman" w:cs="Times New Roman"/>
          <w:sz w:val="20"/>
          <w:szCs w:val="20"/>
        </w:rPr>
        <w:t xml:space="preserve"> МЦБ </w:t>
      </w:r>
      <w:proofErr w:type="spellStart"/>
      <w:r>
        <w:rPr>
          <w:rFonts w:ascii="Times New Roman" w:eastAsia="Calibri" w:hAnsi="Times New Roman" w:cs="Times New Roman"/>
          <w:sz w:val="20"/>
          <w:szCs w:val="20"/>
        </w:rPr>
        <w:t>Большегусихинской</w:t>
      </w:r>
      <w:proofErr w:type="spellEnd"/>
      <w:r>
        <w:rPr>
          <w:rFonts w:ascii="Times New Roman" w:eastAsia="Calibri" w:hAnsi="Times New Roman" w:cs="Times New Roman"/>
          <w:sz w:val="20"/>
          <w:szCs w:val="20"/>
        </w:rPr>
        <w:t xml:space="preserve"> Библиотекой-</w:t>
      </w:r>
      <w:proofErr w:type="spellStart"/>
      <w:r>
        <w:rPr>
          <w:rFonts w:ascii="Times New Roman" w:eastAsia="Calibri" w:hAnsi="Times New Roman" w:cs="Times New Roman"/>
          <w:sz w:val="20"/>
          <w:szCs w:val="20"/>
        </w:rPr>
        <w:t>филиал»</w:t>
      </w:r>
      <w:proofErr w:type="gramStart"/>
      <w:r>
        <w:rPr>
          <w:rFonts w:ascii="Times New Roman" w:eastAsia="Calibri" w:hAnsi="Times New Roman" w:cs="Times New Roman"/>
          <w:sz w:val="20"/>
          <w:szCs w:val="20"/>
        </w:rPr>
        <w:t>,М</w:t>
      </w:r>
      <w:proofErr w:type="gramEnd"/>
      <w:r>
        <w:rPr>
          <w:rFonts w:ascii="Times New Roman" w:eastAsia="Calibri" w:hAnsi="Times New Roman" w:cs="Times New Roman"/>
          <w:sz w:val="20"/>
          <w:szCs w:val="20"/>
        </w:rPr>
        <w:t>БУК</w:t>
      </w:r>
      <w:proofErr w:type="spellEnd"/>
      <w:r>
        <w:rPr>
          <w:rFonts w:ascii="Times New Roman" w:eastAsia="Calibri" w:hAnsi="Times New Roman" w:cs="Times New Roman"/>
          <w:sz w:val="20"/>
          <w:szCs w:val="20"/>
        </w:rPr>
        <w:t xml:space="preserve"> «  КДЦ- </w:t>
      </w:r>
      <w:proofErr w:type="spellStart"/>
      <w:r>
        <w:rPr>
          <w:rFonts w:ascii="Times New Roman" w:eastAsia="Calibri" w:hAnsi="Times New Roman" w:cs="Times New Roman"/>
          <w:sz w:val="20"/>
          <w:szCs w:val="20"/>
        </w:rPr>
        <w:t>Липовского</w:t>
      </w:r>
      <w:proofErr w:type="spellEnd"/>
      <w:r>
        <w:rPr>
          <w:rFonts w:ascii="Times New Roman" w:eastAsia="Calibri" w:hAnsi="Times New Roman" w:cs="Times New Roman"/>
          <w:sz w:val="20"/>
          <w:szCs w:val="20"/>
        </w:rPr>
        <w:t xml:space="preserve"> </w:t>
      </w:r>
      <w:proofErr w:type="spellStart"/>
      <w:r>
        <w:rPr>
          <w:rFonts w:ascii="Times New Roman" w:eastAsia="Calibri" w:hAnsi="Times New Roman" w:cs="Times New Roman"/>
          <w:sz w:val="20"/>
          <w:szCs w:val="20"/>
        </w:rPr>
        <w:t>МО»Большегусихинским</w:t>
      </w:r>
      <w:proofErr w:type="spellEnd"/>
      <w:r>
        <w:rPr>
          <w:rFonts w:ascii="Times New Roman" w:eastAsia="Calibri" w:hAnsi="Times New Roman" w:cs="Times New Roman"/>
          <w:sz w:val="20"/>
          <w:szCs w:val="20"/>
        </w:rPr>
        <w:t xml:space="preserve"> СДК, ФАП с. Большая </w:t>
      </w:r>
      <w:proofErr w:type="spellStart"/>
      <w:r>
        <w:rPr>
          <w:rFonts w:ascii="Times New Roman" w:eastAsia="Calibri" w:hAnsi="Times New Roman" w:cs="Times New Roman"/>
          <w:sz w:val="20"/>
          <w:szCs w:val="20"/>
        </w:rPr>
        <w:t>Гусих</w:t>
      </w:r>
      <w:proofErr w:type="spellEnd"/>
      <w:r>
        <w:rPr>
          <w:rFonts w:ascii="Times New Roman" w:eastAsia="Calibri" w:hAnsi="Times New Roman" w:cs="Times New Roman"/>
          <w:sz w:val="20"/>
          <w:szCs w:val="20"/>
          <w:lang w:val="en-US"/>
        </w:rPr>
        <w:t>a</w:t>
      </w:r>
      <w:r>
        <w:rPr>
          <w:rFonts w:ascii="Times New Roman" w:eastAsia="Calibri" w:hAnsi="Times New Roman" w:cs="Times New Roman"/>
          <w:sz w:val="20"/>
          <w:szCs w:val="20"/>
        </w:rPr>
        <w:t>.</w:t>
      </w:r>
    </w:p>
    <w:p w:rsidR="00407D93" w:rsidRDefault="00407D93" w:rsidP="00407D93">
      <w:pPr>
        <w:spacing w:after="0" w:line="240" w:lineRule="auto"/>
        <w:jc w:val="both"/>
        <w:rPr>
          <w:rFonts w:ascii="Times New Roman" w:eastAsia="Calibri" w:hAnsi="Times New Roman" w:cs="Times New Roman"/>
          <w:b/>
          <w:sz w:val="20"/>
          <w:szCs w:val="20"/>
          <w:lang w:eastAsia="ru-RU"/>
        </w:rPr>
      </w:pPr>
    </w:p>
    <w:p w:rsidR="00407D93" w:rsidRDefault="00407D93" w:rsidP="00407D93">
      <w:pPr>
        <w:spacing w:after="0" w:line="240" w:lineRule="auto"/>
        <w:jc w:val="both"/>
        <w:rPr>
          <w:rFonts w:ascii="Times New Roman" w:eastAsia="Calibri" w:hAnsi="Times New Roman" w:cs="Times New Roman"/>
          <w:b/>
          <w:sz w:val="20"/>
          <w:szCs w:val="20"/>
          <w:lang w:eastAsia="ru-RU"/>
        </w:rPr>
      </w:pPr>
    </w:p>
    <w:p w:rsidR="00407D93" w:rsidRDefault="00407D93" w:rsidP="00407D93">
      <w:pPr>
        <w:spacing w:after="0" w:line="240" w:lineRule="auto"/>
        <w:jc w:val="both"/>
        <w:rPr>
          <w:rFonts w:ascii="Times New Roman" w:eastAsia="Calibri" w:hAnsi="Times New Roman" w:cs="Times New Roman"/>
          <w:b/>
          <w:sz w:val="20"/>
          <w:szCs w:val="20"/>
          <w:lang w:eastAsia="ru-RU"/>
        </w:rPr>
      </w:pPr>
    </w:p>
    <w:p w:rsidR="00407D93" w:rsidRDefault="00407D93" w:rsidP="00407D93">
      <w:pPr>
        <w:spacing w:after="0" w:line="240" w:lineRule="auto"/>
        <w:jc w:val="both"/>
        <w:rPr>
          <w:rFonts w:ascii="Times New Roman" w:eastAsia="Calibri" w:hAnsi="Times New Roman" w:cs="Times New Roman"/>
          <w:sz w:val="20"/>
          <w:szCs w:val="20"/>
          <w:lang w:eastAsia="ru-RU"/>
        </w:rPr>
      </w:pPr>
      <w:r>
        <w:rPr>
          <w:rFonts w:ascii="Times New Roman" w:eastAsia="Calibri" w:hAnsi="Times New Roman" w:cs="Times New Roman"/>
          <w:b/>
          <w:sz w:val="20"/>
          <w:szCs w:val="20"/>
          <w:lang w:eastAsia="ru-RU"/>
        </w:rPr>
        <w:t xml:space="preserve">Вывод:  </w:t>
      </w:r>
      <w:r>
        <w:rPr>
          <w:rFonts w:ascii="Times New Roman" w:eastAsia="Calibri" w:hAnsi="Times New Roman" w:cs="Times New Roman"/>
          <w:sz w:val="20"/>
          <w:szCs w:val="20"/>
          <w:lang w:eastAsia="ru-RU"/>
        </w:rPr>
        <w:t>взаимодействие ДОУ с объектами социального окружения  способствует позитивной социализации дошкольников.</w:t>
      </w:r>
    </w:p>
    <w:p w:rsidR="00407D93" w:rsidRDefault="00407D93" w:rsidP="00407D93">
      <w:pPr>
        <w:spacing w:after="0" w:line="240" w:lineRule="auto"/>
        <w:jc w:val="both"/>
        <w:rPr>
          <w:rFonts w:ascii="Times New Roman" w:eastAsia="Calibri" w:hAnsi="Times New Roman" w:cs="Times New Roman"/>
          <w:sz w:val="20"/>
          <w:szCs w:val="20"/>
          <w:lang w:eastAsia="ru-RU"/>
        </w:rPr>
      </w:pPr>
    </w:p>
    <w:p w:rsidR="00407D93" w:rsidRDefault="00407D93" w:rsidP="00407D93">
      <w:pPr>
        <w:spacing w:after="0" w:line="240" w:lineRule="auto"/>
        <w:jc w:val="both"/>
        <w:rPr>
          <w:rFonts w:ascii="Times New Roman" w:eastAsia="Calibri" w:hAnsi="Times New Roman" w:cs="Times New Roman"/>
          <w:sz w:val="20"/>
          <w:szCs w:val="20"/>
          <w:lang w:eastAsia="ru-RU"/>
        </w:rPr>
      </w:pPr>
    </w:p>
    <w:p w:rsidR="00407D93" w:rsidRDefault="00407D93" w:rsidP="00407D93">
      <w:pPr>
        <w:spacing w:after="0" w:line="240" w:lineRule="auto"/>
        <w:ind w:left="-567"/>
        <w:jc w:val="both"/>
        <w:rPr>
          <w:rFonts w:ascii="Times New Roman" w:eastAsia="Calibri" w:hAnsi="Times New Roman" w:cs="Times New Roman"/>
          <w:color w:val="FF0000"/>
          <w:sz w:val="20"/>
          <w:szCs w:val="20"/>
          <w:highlight w:val="yellow"/>
          <w:lang w:eastAsia="ru-RU"/>
        </w:rPr>
      </w:pPr>
    </w:p>
    <w:p w:rsidR="00407D93" w:rsidRDefault="00407D93" w:rsidP="00407D93">
      <w:pPr>
        <w:numPr>
          <w:ilvl w:val="0"/>
          <w:numId w:val="1"/>
        </w:numPr>
        <w:spacing w:after="0" w:line="240" w:lineRule="auto"/>
        <w:contextualSpacing/>
        <w:jc w:val="both"/>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Анализ качества кадрового обеспечения</w:t>
      </w:r>
    </w:p>
    <w:p w:rsidR="00407D93" w:rsidRDefault="00407D93" w:rsidP="00407D93">
      <w:pPr>
        <w:spacing w:after="0" w:line="240" w:lineRule="auto"/>
        <w:jc w:val="both"/>
        <w:rPr>
          <w:rFonts w:ascii="Times New Roman" w:eastAsia="Calibri" w:hAnsi="Times New Roman" w:cs="Times New Roman"/>
          <w:b/>
          <w:sz w:val="20"/>
          <w:szCs w:val="20"/>
          <w:lang w:eastAsia="ru-RU"/>
        </w:rPr>
      </w:pPr>
    </w:p>
    <w:p w:rsidR="00407D93" w:rsidRDefault="00407D93" w:rsidP="00407D93">
      <w:pPr>
        <w:spacing w:after="0" w:line="240" w:lineRule="auto"/>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Административный и педагогический коллектив состоит из 2 человек, из них:</w:t>
      </w:r>
    </w:p>
    <w:p w:rsidR="00407D93" w:rsidRDefault="00407D93" w:rsidP="00407D93">
      <w:pPr>
        <w:spacing w:after="0" w:line="240" w:lineRule="auto"/>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Заведующий – 1чел.;</w:t>
      </w:r>
    </w:p>
    <w:p w:rsidR="00407D93" w:rsidRDefault="00407D93" w:rsidP="00407D93">
      <w:pPr>
        <w:spacing w:after="0" w:line="240" w:lineRule="auto"/>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Воспитатели – 1 чел.;</w:t>
      </w:r>
    </w:p>
    <w:p w:rsidR="00407D93" w:rsidRDefault="00407D93" w:rsidP="00407D93">
      <w:pPr>
        <w:spacing w:after="0" w:line="240" w:lineRule="auto"/>
        <w:jc w:val="both"/>
        <w:rPr>
          <w:rFonts w:ascii="Times New Roman" w:eastAsia="Calibri" w:hAnsi="Times New Roman" w:cs="Times New Roman"/>
          <w:sz w:val="20"/>
          <w:szCs w:val="20"/>
          <w:lang w:eastAsia="ru-RU"/>
        </w:rPr>
      </w:pPr>
    </w:p>
    <w:p w:rsidR="00407D93" w:rsidRDefault="00407D93" w:rsidP="00407D93">
      <w:pPr>
        <w:spacing w:after="0" w:line="240" w:lineRule="auto"/>
        <w:jc w:val="both"/>
        <w:rPr>
          <w:rFonts w:ascii="Times New Roman" w:eastAsia="Calibri" w:hAnsi="Times New Roman" w:cs="Times New Roman"/>
          <w:sz w:val="20"/>
          <w:szCs w:val="20"/>
          <w:lang w:eastAsia="ru-RU"/>
        </w:rPr>
      </w:pPr>
      <w:r>
        <w:rPr>
          <w:rFonts w:ascii="Times New Roman" w:eastAsia="Calibri" w:hAnsi="Times New Roman" w:cs="Times New Roman"/>
          <w:b/>
          <w:sz w:val="20"/>
          <w:szCs w:val="20"/>
          <w:lang w:eastAsia="ru-RU"/>
        </w:rPr>
        <w:t>Укомплектованность:</w:t>
      </w:r>
    </w:p>
    <w:p w:rsidR="00407D93" w:rsidRDefault="00407D93" w:rsidP="00407D93">
      <w:pPr>
        <w:spacing w:after="0" w:line="240" w:lineRule="auto"/>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общая – 100%;</w:t>
      </w:r>
    </w:p>
    <w:p w:rsidR="00407D93" w:rsidRDefault="00407D93" w:rsidP="00407D93">
      <w:pPr>
        <w:spacing w:after="0" w:line="240" w:lineRule="auto"/>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штатная – 100%;</w:t>
      </w:r>
    </w:p>
    <w:p w:rsidR="00407D93" w:rsidRDefault="00407D93" w:rsidP="00407D93">
      <w:pPr>
        <w:spacing w:after="0" w:line="240" w:lineRule="auto"/>
        <w:jc w:val="both"/>
        <w:rPr>
          <w:rFonts w:ascii="Times New Roman" w:eastAsia="Calibri" w:hAnsi="Times New Roman" w:cs="Times New Roman"/>
          <w:color w:val="FF0000"/>
          <w:sz w:val="20"/>
          <w:szCs w:val="20"/>
          <w:lang w:eastAsia="ru-RU"/>
        </w:rPr>
      </w:pPr>
    </w:p>
    <w:p w:rsidR="00407D93" w:rsidRDefault="00407D93" w:rsidP="00407D93">
      <w:pPr>
        <w:spacing w:after="0" w:line="240" w:lineRule="auto"/>
        <w:jc w:val="both"/>
        <w:rPr>
          <w:rFonts w:ascii="Times New Roman" w:eastAsia="Calibri" w:hAnsi="Times New Roman" w:cs="Times New Roman"/>
          <w:b/>
          <w:bCs/>
          <w:sz w:val="20"/>
          <w:szCs w:val="20"/>
          <w:lang w:eastAsia="ru-RU"/>
        </w:rPr>
      </w:pPr>
      <w:r>
        <w:rPr>
          <w:rFonts w:ascii="Times New Roman" w:eastAsia="Calibri" w:hAnsi="Times New Roman" w:cs="Times New Roman"/>
          <w:b/>
          <w:bCs/>
          <w:sz w:val="20"/>
          <w:szCs w:val="20"/>
          <w:lang w:eastAsia="ru-RU"/>
        </w:rPr>
        <w:t>Образовательный уровень педагогических работников ДОУ:</w:t>
      </w:r>
    </w:p>
    <w:p w:rsidR="00407D93" w:rsidRDefault="00407D93" w:rsidP="00407D93">
      <w:pPr>
        <w:spacing w:after="0" w:line="240" w:lineRule="auto"/>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высшее –10 0 (0%),</w:t>
      </w:r>
    </w:p>
    <w:p w:rsidR="00407D93" w:rsidRDefault="00407D93" w:rsidP="00407D93">
      <w:pPr>
        <w:spacing w:after="0" w:line="240" w:lineRule="auto"/>
        <w:jc w:val="both"/>
        <w:rPr>
          <w:rFonts w:ascii="Times New Roman" w:eastAsia="Calibri" w:hAnsi="Times New Roman" w:cs="Times New Roman"/>
          <w:b/>
          <w:bCs/>
          <w:sz w:val="20"/>
          <w:szCs w:val="20"/>
          <w:lang w:eastAsia="ru-RU"/>
        </w:rPr>
      </w:pPr>
      <w:r>
        <w:rPr>
          <w:rFonts w:ascii="Times New Roman" w:eastAsia="Calibri" w:hAnsi="Times New Roman" w:cs="Times New Roman"/>
          <w:sz w:val="20"/>
          <w:szCs w:val="20"/>
          <w:lang w:eastAsia="ru-RU"/>
        </w:rPr>
        <w:t xml:space="preserve">- среднее специальное образование -  0 </w:t>
      </w:r>
    </w:p>
    <w:p w:rsidR="00407D93" w:rsidRDefault="00407D93" w:rsidP="00407D93">
      <w:pPr>
        <w:spacing w:after="0" w:line="240" w:lineRule="auto"/>
        <w:jc w:val="both"/>
        <w:rPr>
          <w:rFonts w:ascii="Times New Roman" w:eastAsia="Calibri" w:hAnsi="Times New Roman" w:cs="Times New Roman"/>
          <w:b/>
          <w:bCs/>
          <w:sz w:val="20"/>
          <w:szCs w:val="20"/>
          <w:lang w:eastAsia="ru-RU"/>
        </w:rPr>
      </w:pPr>
    </w:p>
    <w:p w:rsidR="00407D93" w:rsidRDefault="00407D93" w:rsidP="00407D93">
      <w:pPr>
        <w:spacing w:after="0" w:line="240" w:lineRule="auto"/>
        <w:jc w:val="both"/>
        <w:rPr>
          <w:rFonts w:ascii="Times New Roman" w:eastAsia="Calibri" w:hAnsi="Times New Roman" w:cs="Times New Roman"/>
          <w:b/>
          <w:bCs/>
          <w:sz w:val="20"/>
          <w:szCs w:val="20"/>
          <w:lang w:eastAsia="ru-RU"/>
        </w:rPr>
      </w:pPr>
      <w:r>
        <w:rPr>
          <w:rFonts w:ascii="Times New Roman" w:eastAsia="Calibri" w:hAnsi="Times New Roman" w:cs="Times New Roman"/>
          <w:b/>
          <w:bCs/>
          <w:sz w:val="20"/>
          <w:szCs w:val="20"/>
          <w:lang w:eastAsia="ru-RU"/>
        </w:rPr>
        <w:t>Уровень квалификации педагогических работников ДОУ:</w:t>
      </w:r>
    </w:p>
    <w:p w:rsidR="00407D93" w:rsidRDefault="00407D93" w:rsidP="00407D93">
      <w:pPr>
        <w:spacing w:after="0" w:line="240" w:lineRule="auto"/>
        <w:jc w:val="both"/>
        <w:rPr>
          <w:rFonts w:ascii="Times New Roman" w:eastAsia="Calibri" w:hAnsi="Times New Roman" w:cs="Times New Roman"/>
          <w:sz w:val="20"/>
          <w:szCs w:val="20"/>
          <w:lang w:eastAsia="ru-RU"/>
        </w:rPr>
      </w:pPr>
      <w:proofErr w:type="gramStart"/>
      <w:r>
        <w:rPr>
          <w:rFonts w:ascii="Times New Roman" w:eastAsia="Calibri" w:hAnsi="Times New Roman" w:cs="Times New Roman"/>
          <w:sz w:val="20"/>
          <w:szCs w:val="20"/>
          <w:lang w:eastAsia="ru-RU"/>
        </w:rPr>
        <w:t>- 1 квалификационная категория - 1педаго100%),</w:t>
      </w:r>
      <w:proofErr w:type="gramEnd"/>
    </w:p>
    <w:p w:rsidR="00407D93" w:rsidRDefault="00407D93" w:rsidP="00407D93">
      <w:pPr>
        <w:spacing w:after="0" w:line="240" w:lineRule="auto"/>
        <w:jc w:val="both"/>
        <w:rPr>
          <w:rFonts w:ascii="Times New Roman" w:eastAsia="Calibri" w:hAnsi="Times New Roman" w:cs="Times New Roman"/>
          <w:sz w:val="20"/>
          <w:szCs w:val="20"/>
          <w:lang w:eastAsia="ru-RU"/>
        </w:rPr>
      </w:pPr>
    </w:p>
    <w:p w:rsidR="00407D93" w:rsidRDefault="00407D93" w:rsidP="00407D93">
      <w:pPr>
        <w:spacing w:after="0" w:line="240" w:lineRule="auto"/>
        <w:jc w:val="both"/>
        <w:rPr>
          <w:rFonts w:ascii="Times New Roman" w:eastAsia="Calibri" w:hAnsi="Times New Roman" w:cs="Times New Roman"/>
          <w:sz w:val="20"/>
          <w:szCs w:val="20"/>
          <w:lang w:eastAsia="ru-RU"/>
        </w:rPr>
      </w:pPr>
    </w:p>
    <w:p w:rsidR="00407D93" w:rsidRDefault="00407D93" w:rsidP="00407D93">
      <w:pPr>
        <w:spacing w:after="0" w:line="240" w:lineRule="auto"/>
        <w:jc w:val="both"/>
        <w:rPr>
          <w:rFonts w:ascii="Times New Roman" w:eastAsia="Calibri" w:hAnsi="Times New Roman" w:cs="Times New Roman"/>
          <w:b/>
          <w:sz w:val="20"/>
          <w:szCs w:val="20"/>
          <w:lang w:eastAsia="ru-RU"/>
        </w:rPr>
      </w:pPr>
    </w:p>
    <w:p w:rsidR="00407D93" w:rsidRDefault="00407D93" w:rsidP="00407D93">
      <w:pPr>
        <w:spacing w:after="0" w:line="240" w:lineRule="auto"/>
        <w:jc w:val="both"/>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Педагогический стаж педагогического состава:</w:t>
      </w:r>
    </w:p>
    <w:p w:rsidR="00407D93" w:rsidRDefault="00407D93" w:rsidP="00407D93">
      <w:pPr>
        <w:spacing w:after="0" w:line="240" w:lineRule="auto"/>
        <w:ind w:left="-567"/>
        <w:jc w:val="both"/>
        <w:rPr>
          <w:rFonts w:ascii="Times New Roman" w:eastAsia="Calibri" w:hAnsi="Times New Roman" w:cs="Times New Roman"/>
          <w:b/>
          <w:sz w:val="20"/>
          <w:szCs w:val="20"/>
          <w:lang w:eastAsia="ru-RU"/>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39"/>
        <w:gridCol w:w="2029"/>
        <w:gridCol w:w="2407"/>
        <w:gridCol w:w="1956"/>
        <w:gridCol w:w="1534"/>
      </w:tblGrid>
      <w:tr w:rsidR="00407D93" w:rsidTr="00407D93">
        <w:trPr>
          <w:trHeight w:val="475"/>
        </w:trPr>
        <w:tc>
          <w:tcPr>
            <w:tcW w:w="2139" w:type="dxa"/>
            <w:tcBorders>
              <w:top w:val="single" w:sz="4" w:space="0" w:color="auto"/>
              <w:left w:val="single" w:sz="4" w:space="0" w:color="auto"/>
              <w:bottom w:val="single" w:sz="4" w:space="0" w:color="auto"/>
              <w:right w:val="single" w:sz="4" w:space="0" w:color="auto"/>
            </w:tcBorders>
            <w:hideMark/>
          </w:tcPr>
          <w:p w:rsidR="00407D93" w:rsidRDefault="00407D93" w:rsidP="00407D93">
            <w:pPr>
              <w:spacing w:after="0" w:line="240" w:lineRule="auto"/>
              <w:ind w:left="-567"/>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до 5 лет</w:t>
            </w:r>
          </w:p>
        </w:tc>
        <w:tc>
          <w:tcPr>
            <w:tcW w:w="2029" w:type="dxa"/>
            <w:tcBorders>
              <w:top w:val="single" w:sz="4" w:space="0" w:color="auto"/>
              <w:left w:val="single" w:sz="4" w:space="0" w:color="auto"/>
              <w:bottom w:val="single" w:sz="4" w:space="0" w:color="auto"/>
              <w:right w:val="single" w:sz="4" w:space="0" w:color="auto"/>
            </w:tcBorders>
            <w:hideMark/>
          </w:tcPr>
          <w:p w:rsidR="00407D93" w:rsidRDefault="00407D93" w:rsidP="00407D93">
            <w:pPr>
              <w:spacing w:after="0" w:line="240" w:lineRule="auto"/>
              <w:ind w:left="-567"/>
              <w:jc w:val="right"/>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от 5 до 10 лет</w:t>
            </w:r>
          </w:p>
        </w:tc>
        <w:tc>
          <w:tcPr>
            <w:tcW w:w="2407" w:type="dxa"/>
            <w:tcBorders>
              <w:top w:val="single" w:sz="4" w:space="0" w:color="auto"/>
              <w:left w:val="single" w:sz="4" w:space="0" w:color="auto"/>
              <w:bottom w:val="single" w:sz="4" w:space="0" w:color="auto"/>
              <w:right w:val="single" w:sz="4" w:space="0" w:color="auto"/>
            </w:tcBorders>
            <w:hideMark/>
          </w:tcPr>
          <w:p w:rsidR="00407D93" w:rsidRDefault="00407D93" w:rsidP="00407D93">
            <w:pPr>
              <w:spacing w:after="0" w:line="240" w:lineRule="auto"/>
              <w:ind w:left="-567"/>
              <w:jc w:val="right"/>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от 10 до 15 лет</w:t>
            </w:r>
          </w:p>
        </w:tc>
        <w:tc>
          <w:tcPr>
            <w:tcW w:w="1956" w:type="dxa"/>
            <w:tcBorders>
              <w:top w:val="single" w:sz="4" w:space="0" w:color="auto"/>
              <w:left w:val="single" w:sz="4" w:space="0" w:color="auto"/>
              <w:bottom w:val="single" w:sz="4" w:space="0" w:color="auto"/>
              <w:right w:val="single" w:sz="4" w:space="0" w:color="auto"/>
            </w:tcBorders>
            <w:hideMark/>
          </w:tcPr>
          <w:p w:rsidR="00407D93" w:rsidRDefault="00407D93" w:rsidP="00407D93">
            <w:pPr>
              <w:spacing w:after="0" w:line="240" w:lineRule="auto"/>
              <w:ind w:left="-567"/>
              <w:jc w:val="right"/>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от 15 до 20 лет</w:t>
            </w:r>
          </w:p>
        </w:tc>
        <w:tc>
          <w:tcPr>
            <w:tcW w:w="1534" w:type="dxa"/>
            <w:tcBorders>
              <w:top w:val="single" w:sz="4" w:space="0" w:color="auto"/>
              <w:left w:val="single" w:sz="4" w:space="0" w:color="auto"/>
              <w:bottom w:val="single" w:sz="4" w:space="0" w:color="auto"/>
              <w:right w:val="single" w:sz="4" w:space="0" w:color="auto"/>
            </w:tcBorders>
            <w:hideMark/>
          </w:tcPr>
          <w:p w:rsidR="00407D93" w:rsidRDefault="00407D93" w:rsidP="00407D93">
            <w:pPr>
              <w:spacing w:after="0" w:line="240" w:lineRule="auto"/>
              <w:ind w:left="-567"/>
              <w:jc w:val="right"/>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20 лет </w:t>
            </w:r>
          </w:p>
          <w:p w:rsidR="00407D93" w:rsidRDefault="00407D93" w:rsidP="00407D93">
            <w:pPr>
              <w:spacing w:after="0" w:line="240" w:lineRule="auto"/>
              <w:ind w:left="-567"/>
              <w:jc w:val="right"/>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и более</w:t>
            </w:r>
          </w:p>
        </w:tc>
      </w:tr>
      <w:tr w:rsidR="00407D93" w:rsidTr="00407D93">
        <w:trPr>
          <w:trHeight w:val="502"/>
        </w:trPr>
        <w:tc>
          <w:tcPr>
            <w:tcW w:w="2139" w:type="dxa"/>
            <w:tcBorders>
              <w:top w:val="single" w:sz="4" w:space="0" w:color="auto"/>
              <w:left w:val="single" w:sz="4" w:space="0" w:color="auto"/>
              <w:bottom w:val="single" w:sz="4" w:space="0" w:color="auto"/>
              <w:right w:val="single" w:sz="4" w:space="0" w:color="auto"/>
            </w:tcBorders>
            <w:hideMark/>
          </w:tcPr>
          <w:p w:rsidR="00407D93" w:rsidRDefault="00407D93" w:rsidP="00407D93">
            <w:pPr>
              <w:spacing w:after="0" w:line="240" w:lineRule="auto"/>
              <w:ind w:left="-567"/>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0</w:t>
            </w:r>
          </w:p>
        </w:tc>
        <w:tc>
          <w:tcPr>
            <w:tcW w:w="2029" w:type="dxa"/>
            <w:tcBorders>
              <w:top w:val="single" w:sz="4" w:space="0" w:color="auto"/>
              <w:left w:val="single" w:sz="4" w:space="0" w:color="auto"/>
              <w:bottom w:val="single" w:sz="4" w:space="0" w:color="auto"/>
              <w:right w:val="single" w:sz="4" w:space="0" w:color="auto"/>
            </w:tcBorders>
            <w:hideMark/>
          </w:tcPr>
          <w:p w:rsidR="00407D93" w:rsidRDefault="00407D93" w:rsidP="00407D93">
            <w:pPr>
              <w:spacing w:after="0" w:line="240" w:lineRule="auto"/>
              <w:ind w:left="-567"/>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0</w:t>
            </w:r>
          </w:p>
        </w:tc>
        <w:tc>
          <w:tcPr>
            <w:tcW w:w="2407" w:type="dxa"/>
            <w:tcBorders>
              <w:top w:val="single" w:sz="4" w:space="0" w:color="auto"/>
              <w:left w:val="single" w:sz="4" w:space="0" w:color="auto"/>
              <w:bottom w:val="single" w:sz="4" w:space="0" w:color="auto"/>
              <w:right w:val="single" w:sz="4" w:space="0" w:color="auto"/>
            </w:tcBorders>
            <w:hideMark/>
          </w:tcPr>
          <w:p w:rsidR="00407D93" w:rsidRDefault="00407D93" w:rsidP="00407D93">
            <w:pPr>
              <w:spacing w:after="0" w:line="240" w:lineRule="auto"/>
              <w:ind w:left="-567"/>
              <w:jc w:val="right"/>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0</w:t>
            </w:r>
          </w:p>
        </w:tc>
        <w:tc>
          <w:tcPr>
            <w:tcW w:w="1956" w:type="dxa"/>
            <w:tcBorders>
              <w:top w:val="single" w:sz="4" w:space="0" w:color="auto"/>
              <w:left w:val="single" w:sz="4" w:space="0" w:color="auto"/>
              <w:bottom w:val="single" w:sz="4" w:space="0" w:color="auto"/>
              <w:right w:val="single" w:sz="4" w:space="0" w:color="auto"/>
            </w:tcBorders>
            <w:hideMark/>
          </w:tcPr>
          <w:p w:rsidR="00407D93" w:rsidRDefault="00407D93" w:rsidP="00407D93">
            <w:pPr>
              <w:spacing w:after="0" w:line="240" w:lineRule="auto"/>
              <w:ind w:left="-567"/>
              <w:jc w:val="right"/>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0</w:t>
            </w:r>
          </w:p>
        </w:tc>
        <w:tc>
          <w:tcPr>
            <w:tcW w:w="1534" w:type="dxa"/>
            <w:tcBorders>
              <w:top w:val="single" w:sz="4" w:space="0" w:color="auto"/>
              <w:left w:val="single" w:sz="4" w:space="0" w:color="auto"/>
              <w:bottom w:val="single" w:sz="4" w:space="0" w:color="auto"/>
              <w:right w:val="single" w:sz="4" w:space="0" w:color="auto"/>
            </w:tcBorders>
            <w:hideMark/>
          </w:tcPr>
          <w:p w:rsidR="00407D93" w:rsidRDefault="00407D93" w:rsidP="00407D93">
            <w:pPr>
              <w:spacing w:after="0" w:line="240" w:lineRule="auto"/>
              <w:ind w:left="-567"/>
              <w:jc w:val="right"/>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2 (100)</w:t>
            </w:r>
          </w:p>
        </w:tc>
      </w:tr>
    </w:tbl>
    <w:p w:rsidR="00407D93" w:rsidRDefault="00407D93" w:rsidP="00407D93">
      <w:pPr>
        <w:spacing w:after="0" w:line="240" w:lineRule="auto"/>
        <w:ind w:left="-567"/>
        <w:jc w:val="both"/>
        <w:rPr>
          <w:rFonts w:ascii="Times New Roman" w:eastAsia="Calibri" w:hAnsi="Times New Roman" w:cs="Times New Roman"/>
          <w:b/>
          <w:sz w:val="20"/>
          <w:szCs w:val="20"/>
          <w:lang w:eastAsia="ru-RU"/>
        </w:rPr>
      </w:pPr>
    </w:p>
    <w:p w:rsidR="00407D93" w:rsidRDefault="00407D93" w:rsidP="00407D93">
      <w:pPr>
        <w:spacing w:after="0" w:line="240" w:lineRule="auto"/>
        <w:ind w:left="-567"/>
        <w:jc w:val="both"/>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 xml:space="preserve">       Возраст педагогического состава:</w:t>
      </w:r>
    </w:p>
    <w:p w:rsidR="00407D93" w:rsidRDefault="00407D93" w:rsidP="00407D93">
      <w:pPr>
        <w:spacing w:after="0" w:line="240" w:lineRule="auto"/>
        <w:ind w:left="-567"/>
        <w:jc w:val="both"/>
        <w:rPr>
          <w:rFonts w:ascii="Times New Roman" w:eastAsia="Calibri" w:hAnsi="Times New Roman" w:cs="Times New Roman"/>
          <w:b/>
          <w:sz w:val="20"/>
          <w:szCs w:val="20"/>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2"/>
        <w:gridCol w:w="2298"/>
        <w:gridCol w:w="2310"/>
        <w:gridCol w:w="3300"/>
      </w:tblGrid>
      <w:tr w:rsidR="00407D93" w:rsidTr="00407D93">
        <w:tc>
          <w:tcPr>
            <w:tcW w:w="1882" w:type="dxa"/>
            <w:tcBorders>
              <w:top w:val="single" w:sz="4" w:space="0" w:color="auto"/>
              <w:left w:val="single" w:sz="4" w:space="0" w:color="auto"/>
              <w:bottom w:val="single" w:sz="4" w:space="0" w:color="auto"/>
              <w:right w:val="single" w:sz="4" w:space="0" w:color="auto"/>
            </w:tcBorders>
            <w:hideMark/>
          </w:tcPr>
          <w:p w:rsidR="00407D93" w:rsidRDefault="00407D93" w:rsidP="00407D93">
            <w:pPr>
              <w:spacing w:after="0" w:line="240" w:lineRule="auto"/>
              <w:ind w:left="-567"/>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до 30 лет</w:t>
            </w:r>
          </w:p>
        </w:tc>
        <w:tc>
          <w:tcPr>
            <w:tcW w:w="2298" w:type="dxa"/>
            <w:tcBorders>
              <w:top w:val="single" w:sz="4" w:space="0" w:color="auto"/>
              <w:left w:val="single" w:sz="4" w:space="0" w:color="auto"/>
              <w:bottom w:val="single" w:sz="4" w:space="0" w:color="auto"/>
              <w:right w:val="single" w:sz="4" w:space="0" w:color="auto"/>
            </w:tcBorders>
            <w:hideMark/>
          </w:tcPr>
          <w:p w:rsidR="00407D93" w:rsidRDefault="00407D93" w:rsidP="00407D93">
            <w:pPr>
              <w:spacing w:after="0" w:line="240" w:lineRule="auto"/>
              <w:ind w:left="-567"/>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от 30 до 40 лет</w:t>
            </w:r>
          </w:p>
        </w:tc>
        <w:tc>
          <w:tcPr>
            <w:tcW w:w="2310" w:type="dxa"/>
            <w:tcBorders>
              <w:top w:val="single" w:sz="4" w:space="0" w:color="auto"/>
              <w:left w:val="single" w:sz="4" w:space="0" w:color="auto"/>
              <w:bottom w:val="single" w:sz="4" w:space="0" w:color="auto"/>
              <w:right w:val="single" w:sz="4" w:space="0" w:color="auto"/>
            </w:tcBorders>
            <w:hideMark/>
          </w:tcPr>
          <w:p w:rsidR="00407D93" w:rsidRDefault="00407D93" w:rsidP="00407D93">
            <w:pPr>
              <w:spacing w:after="0" w:line="240" w:lineRule="auto"/>
              <w:ind w:left="-567"/>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от 40 до 50 лет</w:t>
            </w:r>
          </w:p>
        </w:tc>
        <w:tc>
          <w:tcPr>
            <w:tcW w:w="3300" w:type="dxa"/>
            <w:tcBorders>
              <w:top w:val="single" w:sz="4" w:space="0" w:color="auto"/>
              <w:left w:val="single" w:sz="4" w:space="0" w:color="auto"/>
              <w:bottom w:val="single" w:sz="4" w:space="0" w:color="auto"/>
              <w:right w:val="single" w:sz="4" w:space="0" w:color="auto"/>
            </w:tcBorders>
            <w:hideMark/>
          </w:tcPr>
          <w:p w:rsidR="00407D93" w:rsidRDefault="00407D93" w:rsidP="00407D93">
            <w:pPr>
              <w:spacing w:after="0" w:line="240" w:lineRule="auto"/>
              <w:ind w:left="-567"/>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от 50 и выше</w:t>
            </w:r>
          </w:p>
        </w:tc>
      </w:tr>
      <w:tr w:rsidR="00407D93" w:rsidTr="00407D93">
        <w:tc>
          <w:tcPr>
            <w:tcW w:w="1882" w:type="dxa"/>
            <w:tcBorders>
              <w:top w:val="single" w:sz="4" w:space="0" w:color="auto"/>
              <w:left w:val="single" w:sz="4" w:space="0" w:color="auto"/>
              <w:bottom w:val="single" w:sz="4" w:space="0" w:color="auto"/>
              <w:right w:val="single" w:sz="4" w:space="0" w:color="auto"/>
            </w:tcBorders>
            <w:hideMark/>
          </w:tcPr>
          <w:p w:rsidR="00407D93" w:rsidRDefault="00407D93" w:rsidP="00407D93">
            <w:pPr>
              <w:spacing w:after="0" w:line="240" w:lineRule="auto"/>
              <w:ind w:left="-567"/>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w:t>
            </w:r>
          </w:p>
        </w:tc>
        <w:tc>
          <w:tcPr>
            <w:tcW w:w="2298" w:type="dxa"/>
            <w:tcBorders>
              <w:top w:val="single" w:sz="4" w:space="0" w:color="auto"/>
              <w:left w:val="single" w:sz="4" w:space="0" w:color="auto"/>
              <w:bottom w:val="single" w:sz="4" w:space="0" w:color="auto"/>
              <w:right w:val="single" w:sz="4" w:space="0" w:color="auto"/>
            </w:tcBorders>
            <w:hideMark/>
          </w:tcPr>
          <w:p w:rsidR="00407D93" w:rsidRDefault="00407D93" w:rsidP="00407D93">
            <w:pPr>
              <w:spacing w:after="0" w:line="240" w:lineRule="auto"/>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w:t>
            </w:r>
          </w:p>
        </w:tc>
        <w:tc>
          <w:tcPr>
            <w:tcW w:w="2310" w:type="dxa"/>
            <w:tcBorders>
              <w:top w:val="single" w:sz="4" w:space="0" w:color="auto"/>
              <w:left w:val="single" w:sz="4" w:space="0" w:color="auto"/>
              <w:bottom w:val="single" w:sz="4" w:space="0" w:color="auto"/>
              <w:right w:val="single" w:sz="4" w:space="0" w:color="auto"/>
            </w:tcBorders>
            <w:hideMark/>
          </w:tcPr>
          <w:p w:rsidR="00407D93" w:rsidRDefault="00407D93" w:rsidP="00407D93">
            <w:pPr>
              <w:spacing w:after="0" w:line="240" w:lineRule="auto"/>
              <w:ind w:left="-567"/>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2чел</w:t>
            </w:r>
          </w:p>
        </w:tc>
        <w:tc>
          <w:tcPr>
            <w:tcW w:w="3300" w:type="dxa"/>
            <w:tcBorders>
              <w:top w:val="single" w:sz="4" w:space="0" w:color="auto"/>
              <w:left w:val="single" w:sz="4" w:space="0" w:color="auto"/>
              <w:bottom w:val="single" w:sz="4" w:space="0" w:color="auto"/>
              <w:right w:val="single" w:sz="4" w:space="0" w:color="auto"/>
            </w:tcBorders>
            <w:hideMark/>
          </w:tcPr>
          <w:p w:rsidR="00407D93" w:rsidRDefault="00407D93" w:rsidP="00407D93">
            <w:pPr>
              <w:spacing w:after="0" w:line="240" w:lineRule="auto"/>
              <w:ind w:left="-567"/>
              <w:jc w:val="center"/>
              <w:rPr>
                <w:rFonts w:ascii="Times New Roman" w:eastAsia="Calibri" w:hAnsi="Times New Roman" w:cs="Times New Roman"/>
                <w:sz w:val="20"/>
                <w:szCs w:val="20"/>
                <w:lang w:eastAsia="ru-RU"/>
              </w:rPr>
            </w:pPr>
          </w:p>
        </w:tc>
      </w:tr>
    </w:tbl>
    <w:p w:rsidR="00407D93" w:rsidRDefault="00407D93" w:rsidP="00407D93">
      <w:pPr>
        <w:spacing w:after="0" w:line="240" w:lineRule="auto"/>
        <w:jc w:val="both"/>
        <w:rPr>
          <w:rFonts w:ascii="Times New Roman" w:eastAsia="Calibri" w:hAnsi="Times New Roman" w:cs="Times New Roman"/>
          <w:sz w:val="20"/>
          <w:szCs w:val="20"/>
          <w:lang w:eastAsia="ru-RU"/>
        </w:rPr>
      </w:pPr>
    </w:p>
    <w:p w:rsidR="00407D93" w:rsidRDefault="00407D93" w:rsidP="00407D93">
      <w:pPr>
        <w:spacing w:after="0" w:line="240" w:lineRule="auto"/>
        <w:jc w:val="both"/>
        <w:rPr>
          <w:rFonts w:ascii="Times New Roman" w:eastAsia="Calibri" w:hAnsi="Times New Roman" w:cs="Times New Roman"/>
          <w:sz w:val="20"/>
          <w:szCs w:val="20"/>
          <w:lang w:eastAsia="ru-RU"/>
        </w:rPr>
      </w:pPr>
    </w:p>
    <w:p w:rsidR="00407D93" w:rsidRDefault="00407D93" w:rsidP="00407D93">
      <w:pPr>
        <w:spacing w:after="0" w:line="240" w:lineRule="auto"/>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Одним из ключевых моментов в реализации поставленных задач является наличие стабильного, творческого коллектива в МБДОУ, грамотная кадровая политика администрации. </w:t>
      </w:r>
    </w:p>
    <w:p w:rsidR="00407D93" w:rsidRDefault="002F668D" w:rsidP="00407D93">
      <w:pPr>
        <w:spacing w:after="0" w:line="240" w:lineRule="auto"/>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На начало 2020</w:t>
      </w:r>
      <w:r w:rsidR="00407D93">
        <w:rPr>
          <w:rFonts w:ascii="Times New Roman" w:eastAsia="Calibri" w:hAnsi="Times New Roman" w:cs="Times New Roman"/>
          <w:sz w:val="20"/>
          <w:szCs w:val="20"/>
          <w:lang w:eastAsia="ru-RU"/>
        </w:rPr>
        <w:t xml:space="preserve"> учебного года МБДОУ полностью укомплектовано педагогическими кадрами. В МБДОУ созданы условия для повышения квалификации  педагогов. Курсовая подготовка педагогов осуществляется своевременно в соответствии с графиком курсовой подготовки. </w:t>
      </w:r>
    </w:p>
    <w:p w:rsidR="00407D93" w:rsidRDefault="00407D93" w:rsidP="00407D93">
      <w:pPr>
        <w:spacing w:after="0" w:line="240" w:lineRule="auto"/>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Педагоги регулярно и успешно проходят аттестацию.</w:t>
      </w:r>
    </w:p>
    <w:p w:rsidR="00407D93" w:rsidRDefault="00407D93" w:rsidP="00407D93">
      <w:pPr>
        <w:spacing w:after="0" w:line="240" w:lineRule="auto"/>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Повышению квалификации педагогов и росту профессионального мастерства способствует деятельность заведующего  МБДОУ. Проведенные в  учебных годах  мероприятия были направлены на решение годовых задач и реализацию методической темы учреждения.  В процессе решения поставленных задач повысилась профессиональная  компетентность педагогов, в практику работы МБДОУ стали шире внедряться активные формы взаимодействия с семьями воспитанников и социумом (проекты, акции, конкурсы). Формы и методы работы, используемые в МБДОУ, способствуют формированию стабильного положительного имиджа учреждения в окружающем социуме. Педагоги ДОУ активно участвуют в конкурсном движении и представлении собственного педагогического опыта в профессиональных сообществах на разных уровнях, активно используют при этом сеть интернет. Вся деятельность педагогического состава освещается на сайте ДОУ.</w:t>
      </w:r>
    </w:p>
    <w:p w:rsidR="00407D93" w:rsidRDefault="00407D93" w:rsidP="00407D93">
      <w:pPr>
        <w:spacing w:after="0" w:line="240" w:lineRule="auto"/>
        <w:jc w:val="both"/>
        <w:rPr>
          <w:rFonts w:ascii="Times New Roman" w:eastAsia="Calibri" w:hAnsi="Times New Roman" w:cs="Times New Roman"/>
          <w:sz w:val="20"/>
          <w:szCs w:val="20"/>
          <w:lang w:eastAsia="ru-RU"/>
        </w:rPr>
      </w:pPr>
    </w:p>
    <w:p w:rsidR="00407D93" w:rsidRDefault="00407D93" w:rsidP="00407D93">
      <w:pPr>
        <w:spacing w:after="0" w:line="240" w:lineRule="auto"/>
        <w:jc w:val="both"/>
        <w:rPr>
          <w:rFonts w:ascii="Times New Roman" w:eastAsia="Calibri" w:hAnsi="Times New Roman" w:cs="Times New Roman"/>
          <w:sz w:val="20"/>
          <w:szCs w:val="20"/>
          <w:lang w:eastAsia="ru-RU"/>
        </w:rPr>
      </w:pPr>
      <w:r>
        <w:rPr>
          <w:rFonts w:ascii="Times New Roman" w:eastAsia="Calibri" w:hAnsi="Times New Roman" w:cs="Times New Roman"/>
          <w:b/>
          <w:sz w:val="20"/>
          <w:szCs w:val="20"/>
          <w:lang w:eastAsia="ru-RU"/>
        </w:rPr>
        <w:t>Выводы:</w:t>
      </w:r>
      <w:r>
        <w:rPr>
          <w:rFonts w:ascii="Times New Roman" w:eastAsia="Calibri" w:hAnsi="Times New Roman" w:cs="Times New Roman"/>
          <w:sz w:val="20"/>
          <w:szCs w:val="20"/>
          <w:lang w:eastAsia="ru-RU"/>
        </w:rPr>
        <w:t xml:space="preserve"> творческий потенциал педагогического коллектива показывает тенденцию роста активности и их самостоятельности, стремления к новациям и исследованиям. Тем не менее, остаются актуальными проблемы, связанные с деятельностью педагогов по трансляции передового педагогического опыта, с вялой инициативностью педагогов в динамичном отходе от консервативной учебной модели, перестройке мышления и педагогического мировоззрения в условиях модернизации системы образования, перехода к ФГОС ДО. Необходимо в этом направлении сосредоточить особые усилия. </w:t>
      </w:r>
    </w:p>
    <w:p w:rsidR="00407D93" w:rsidRDefault="00407D93" w:rsidP="00407D93">
      <w:pPr>
        <w:spacing w:after="0" w:line="240" w:lineRule="auto"/>
        <w:jc w:val="both"/>
        <w:rPr>
          <w:rFonts w:ascii="Times New Roman" w:eastAsia="Calibri" w:hAnsi="Times New Roman" w:cs="Times New Roman"/>
          <w:sz w:val="20"/>
          <w:szCs w:val="20"/>
          <w:lang w:eastAsia="ru-RU"/>
        </w:rPr>
      </w:pPr>
    </w:p>
    <w:p w:rsidR="00407D93" w:rsidRDefault="00407D93" w:rsidP="00407D93">
      <w:pPr>
        <w:spacing w:after="0" w:line="240" w:lineRule="auto"/>
        <w:jc w:val="both"/>
        <w:rPr>
          <w:rFonts w:ascii="Times New Roman" w:eastAsia="Calibri" w:hAnsi="Times New Roman" w:cs="Times New Roman"/>
          <w:sz w:val="20"/>
          <w:szCs w:val="20"/>
          <w:lang w:eastAsia="ru-RU"/>
        </w:rPr>
      </w:pPr>
    </w:p>
    <w:p w:rsidR="00407D93" w:rsidRDefault="00407D93" w:rsidP="00407D93">
      <w:pPr>
        <w:spacing w:after="0" w:line="240" w:lineRule="auto"/>
        <w:jc w:val="both"/>
        <w:rPr>
          <w:rFonts w:ascii="Times New Roman" w:eastAsia="Calibri" w:hAnsi="Times New Roman" w:cs="Times New Roman"/>
          <w:sz w:val="20"/>
          <w:szCs w:val="20"/>
          <w:lang w:eastAsia="ru-RU"/>
        </w:rPr>
      </w:pPr>
    </w:p>
    <w:p w:rsidR="00407D93" w:rsidRDefault="00407D93" w:rsidP="00407D93">
      <w:pPr>
        <w:spacing w:after="0" w:line="240" w:lineRule="auto"/>
        <w:jc w:val="both"/>
        <w:rPr>
          <w:rFonts w:ascii="Times New Roman" w:eastAsia="Calibri" w:hAnsi="Times New Roman" w:cs="Times New Roman"/>
          <w:sz w:val="20"/>
          <w:szCs w:val="20"/>
          <w:lang w:eastAsia="ru-RU"/>
        </w:rPr>
      </w:pPr>
    </w:p>
    <w:p w:rsidR="00407D93" w:rsidRDefault="00407D93" w:rsidP="00407D93">
      <w:pPr>
        <w:tabs>
          <w:tab w:val="left" w:pos="2955"/>
        </w:tabs>
        <w:spacing w:after="0" w:line="240" w:lineRule="auto"/>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ab/>
      </w:r>
    </w:p>
    <w:p w:rsidR="00407D93" w:rsidRDefault="00407D93" w:rsidP="00407D93">
      <w:pPr>
        <w:tabs>
          <w:tab w:val="left" w:pos="2955"/>
        </w:tabs>
        <w:spacing w:after="0" w:line="240" w:lineRule="auto"/>
        <w:jc w:val="both"/>
        <w:rPr>
          <w:rFonts w:ascii="Times New Roman" w:eastAsia="Calibri" w:hAnsi="Times New Roman" w:cs="Times New Roman"/>
          <w:sz w:val="20"/>
          <w:szCs w:val="20"/>
          <w:lang w:eastAsia="ru-RU"/>
        </w:rPr>
      </w:pPr>
    </w:p>
    <w:p w:rsidR="00407D93" w:rsidRDefault="00407D93" w:rsidP="00407D93">
      <w:pPr>
        <w:spacing w:after="0" w:line="240" w:lineRule="auto"/>
        <w:jc w:val="both"/>
        <w:rPr>
          <w:rFonts w:ascii="Times New Roman" w:eastAsia="Calibri" w:hAnsi="Times New Roman" w:cs="Times New Roman"/>
          <w:sz w:val="20"/>
          <w:szCs w:val="20"/>
          <w:lang w:eastAsia="ru-RU"/>
        </w:rPr>
      </w:pPr>
    </w:p>
    <w:p w:rsidR="00407D93" w:rsidRDefault="00407D93" w:rsidP="00407D93">
      <w:pPr>
        <w:spacing w:after="0" w:line="240" w:lineRule="auto"/>
        <w:jc w:val="both"/>
        <w:rPr>
          <w:rFonts w:ascii="Times New Roman" w:eastAsia="Calibri" w:hAnsi="Times New Roman" w:cs="Times New Roman"/>
          <w:sz w:val="20"/>
          <w:szCs w:val="20"/>
          <w:lang w:eastAsia="ru-RU"/>
        </w:rPr>
      </w:pPr>
    </w:p>
    <w:p w:rsidR="00407D93" w:rsidRDefault="00407D93" w:rsidP="00407D93">
      <w:pPr>
        <w:spacing w:after="0" w:line="240" w:lineRule="auto"/>
        <w:contextualSpacing/>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lastRenderedPageBreak/>
        <w:t>6.Анализ библиотечно-информационного обеспечения</w:t>
      </w:r>
    </w:p>
    <w:p w:rsidR="00407D93" w:rsidRDefault="00407D93" w:rsidP="00407D93">
      <w:pPr>
        <w:spacing w:after="0" w:line="240" w:lineRule="auto"/>
        <w:jc w:val="both"/>
        <w:rPr>
          <w:rFonts w:ascii="Times New Roman" w:eastAsia="Calibri" w:hAnsi="Times New Roman" w:cs="Times New Roman"/>
          <w:b/>
          <w:sz w:val="20"/>
          <w:szCs w:val="20"/>
          <w:lang w:eastAsia="ru-RU"/>
        </w:rPr>
      </w:pPr>
    </w:p>
    <w:p w:rsidR="00407D93" w:rsidRDefault="00407D93" w:rsidP="00407D93">
      <w:pPr>
        <w:spacing w:after="0" w:line="240" w:lineRule="atLeast"/>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          Для реализации основной части ООП  ДОУ  в  методическом уголке имеются  методические  пособия по образовательной деятельности. </w:t>
      </w:r>
    </w:p>
    <w:p w:rsidR="00407D93" w:rsidRDefault="00407D93" w:rsidP="00407D93">
      <w:pPr>
        <w:spacing w:after="0" w:line="240" w:lineRule="auto"/>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        С целью осуществления взаимодействия ДОУ с органами, осуществляющими управление в сфере образования, с другими учреждениями и организациями  активно используется электронная почта.</w:t>
      </w:r>
    </w:p>
    <w:p w:rsidR="00407D93" w:rsidRDefault="00407D93" w:rsidP="00407D93">
      <w:pPr>
        <w:spacing w:after="0" w:line="240" w:lineRule="auto"/>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        В соответствии с действующим законодательством,  в  целях взаимодействия между участниками образовательного процесса (педагоги, родители, дети), создан официальный сайт ДОУ. Информация на сайте представлена согласно Правилам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утвержденные постановлением Правительства Российской Федерации от 10 июля 2013 г. №582.  </w:t>
      </w:r>
    </w:p>
    <w:p w:rsidR="00407D93" w:rsidRDefault="00407D93" w:rsidP="00407D93">
      <w:pPr>
        <w:spacing w:after="0" w:line="240" w:lineRule="auto"/>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         При проведении семинаров, педагогических советов, РМО, родительских собраний,  коллективных мероприятий с детьми  активно используется  ИКТ.</w:t>
      </w:r>
    </w:p>
    <w:p w:rsidR="00407D93" w:rsidRDefault="00407D93" w:rsidP="00407D93">
      <w:pPr>
        <w:spacing w:after="0" w:line="240" w:lineRule="auto"/>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 xml:space="preserve">         Вывод</w:t>
      </w:r>
      <w:r>
        <w:rPr>
          <w:rFonts w:ascii="Times New Roman" w:eastAsia="Calibri" w:hAnsi="Times New Roman" w:cs="Times New Roman"/>
          <w:sz w:val="20"/>
          <w:szCs w:val="20"/>
          <w:lang w:eastAsia="ru-RU"/>
        </w:rPr>
        <w:t xml:space="preserve">:  библиотечно-информационное обеспечение ДОУ в целом можно  признать удовлетворительным. При этом следует отметить, что есть  необходимость приобретения некоторых методических пособий  в соответствии с ФГОС </w:t>
      </w:r>
      <w:proofErr w:type="gramStart"/>
      <w:r>
        <w:rPr>
          <w:rFonts w:ascii="Times New Roman" w:eastAsia="Calibri" w:hAnsi="Times New Roman" w:cs="Times New Roman"/>
          <w:sz w:val="20"/>
          <w:szCs w:val="20"/>
          <w:lang w:eastAsia="ru-RU"/>
        </w:rPr>
        <w:t>ДО</w:t>
      </w:r>
      <w:proofErr w:type="gramEnd"/>
      <w:r>
        <w:rPr>
          <w:rFonts w:ascii="Times New Roman" w:eastAsia="Calibri" w:hAnsi="Times New Roman" w:cs="Times New Roman"/>
          <w:sz w:val="20"/>
          <w:szCs w:val="20"/>
          <w:lang w:eastAsia="ru-RU"/>
        </w:rPr>
        <w:t xml:space="preserve">, </w:t>
      </w:r>
      <w:proofErr w:type="gramStart"/>
      <w:r>
        <w:rPr>
          <w:rFonts w:ascii="Times New Roman" w:eastAsia="Calibri" w:hAnsi="Times New Roman" w:cs="Times New Roman"/>
          <w:sz w:val="20"/>
          <w:szCs w:val="20"/>
          <w:lang w:eastAsia="ru-RU"/>
        </w:rPr>
        <w:t>с</w:t>
      </w:r>
      <w:proofErr w:type="gramEnd"/>
      <w:r>
        <w:rPr>
          <w:rFonts w:ascii="Times New Roman" w:eastAsia="Calibri" w:hAnsi="Times New Roman" w:cs="Times New Roman"/>
          <w:sz w:val="20"/>
          <w:szCs w:val="20"/>
          <w:lang w:eastAsia="ru-RU"/>
        </w:rPr>
        <w:t xml:space="preserve"> целью организации современного </w:t>
      </w:r>
      <w:proofErr w:type="spellStart"/>
      <w:r>
        <w:rPr>
          <w:rFonts w:ascii="Times New Roman" w:eastAsia="Calibri" w:hAnsi="Times New Roman" w:cs="Times New Roman"/>
          <w:sz w:val="20"/>
          <w:szCs w:val="20"/>
          <w:lang w:eastAsia="ru-RU"/>
        </w:rPr>
        <w:t>воспитательно</w:t>
      </w:r>
      <w:proofErr w:type="spellEnd"/>
      <w:r>
        <w:rPr>
          <w:rFonts w:ascii="Times New Roman" w:eastAsia="Calibri" w:hAnsi="Times New Roman" w:cs="Times New Roman"/>
          <w:sz w:val="20"/>
          <w:szCs w:val="20"/>
          <w:lang w:eastAsia="ru-RU"/>
        </w:rPr>
        <w:t xml:space="preserve"> – образовательного процесса.</w:t>
      </w:r>
    </w:p>
    <w:p w:rsidR="00407D93" w:rsidRDefault="00407D93" w:rsidP="00407D93">
      <w:pPr>
        <w:spacing w:after="0" w:line="240" w:lineRule="auto"/>
        <w:jc w:val="both"/>
        <w:rPr>
          <w:rFonts w:ascii="Times New Roman" w:eastAsia="Calibri" w:hAnsi="Times New Roman" w:cs="Times New Roman"/>
          <w:b/>
          <w:sz w:val="20"/>
          <w:szCs w:val="20"/>
          <w:lang w:eastAsia="ru-RU"/>
        </w:rPr>
      </w:pPr>
    </w:p>
    <w:p w:rsidR="00407D93" w:rsidRDefault="00407D93" w:rsidP="00407D93">
      <w:pPr>
        <w:spacing w:after="0" w:line="240" w:lineRule="auto"/>
        <w:contextualSpacing/>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7.Анализ материально-технической базы</w:t>
      </w:r>
    </w:p>
    <w:p w:rsidR="00407D93" w:rsidRDefault="00407D93" w:rsidP="00407D93">
      <w:pPr>
        <w:spacing w:after="0" w:line="240" w:lineRule="auto"/>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 Здание ДОУ «Детский </w:t>
      </w:r>
      <w:proofErr w:type="spellStart"/>
      <w:r>
        <w:rPr>
          <w:rFonts w:ascii="Times New Roman" w:eastAsia="Calibri" w:hAnsi="Times New Roman" w:cs="Times New Roman"/>
          <w:sz w:val="20"/>
          <w:szCs w:val="20"/>
          <w:lang w:eastAsia="ru-RU"/>
        </w:rPr>
        <w:t>садс</w:t>
      </w:r>
      <w:proofErr w:type="gramStart"/>
      <w:r>
        <w:rPr>
          <w:rFonts w:ascii="Times New Roman" w:eastAsia="Calibri" w:hAnsi="Times New Roman" w:cs="Times New Roman"/>
          <w:sz w:val="20"/>
          <w:szCs w:val="20"/>
          <w:lang w:eastAsia="ru-RU"/>
        </w:rPr>
        <w:t>.Б</w:t>
      </w:r>
      <w:proofErr w:type="gramEnd"/>
      <w:r>
        <w:rPr>
          <w:rFonts w:ascii="Times New Roman" w:eastAsia="Calibri" w:hAnsi="Times New Roman" w:cs="Times New Roman"/>
          <w:sz w:val="20"/>
          <w:szCs w:val="20"/>
          <w:lang w:eastAsia="ru-RU"/>
        </w:rPr>
        <w:t>ольшаяГусиха</w:t>
      </w:r>
      <w:proofErr w:type="spellEnd"/>
      <w:r>
        <w:rPr>
          <w:rFonts w:ascii="Times New Roman" w:eastAsia="Calibri" w:hAnsi="Times New Roman" w:cs="Times New Roman"/>
          <w:sz w:val="20"/>
          <w:szCs w:val="20"/>
          <w:lang w:eastAsia="ru-RU"/>
        </w:rPr>
        <w:t>» находится в центре села, вдали от оживленных магистралей. Имеется озеленение территории муниципального дошкольного образовательного учреждения.  На территории дошкольной организации расположена игровая  и хозяйственная зона. Зона игровой территории включает в себя 2 групповые  площадки.  Зона групповой площадки покрыта  асфальтированным грунтом.</w:t>
      </w:r>
    </w:p>
    <w:p w:rsidR="00407D93" w:rsidRDefault="00407D93" w:rsidP="00407D93">
      <w:pPr>
        <w:widowControl w:val="0"/>
        <w:tabs>
          <w:tab w:val="left" w:pos="284"/>
        </w:tabs>
        <w:autoSpaceDE w:val="0"/>
        <w:autoSpaceDN w:val="0"/>
        <w:adjustRightInd w:val="0"/>
        <w:spacing w:after="0" w:line="240" w:lineRule="auto"/>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Муниципальное бюджетное дошкольное образовательное учреждение «Детский сад с. </w:t>
      </w:r>
      <w:proofErr w:type="spellStart"/>
      <w:r>
        <w:rPr>
          <w:rFonts w:ascii="Times New Roman" w:eastAsia="Calibri" w:hAnsi="Times New Roman" w:cs="Times New Roman"/>
          <w:sz w:val="20"/>
          <w:szCs w:val="20"/>
          <w:lang w:eastAsia="ru-RU"/>
        </w:rPr>
        <w:t>БольшаяГусиха</w:t>
      </w:r>
      <w:proofErr w:type="spellEnd"/>
      <w:r>
        <w:rPr>
          <w:rFonts w:ascii="Times New Roman" w:eastAsia="Calibri" w:hAnsi="Times New Roman" w:cs="Times New Roman"/>
          <w:sz w:val="20"/>
          <w:szCs w:val="20"/>
          <w:lang w:eastAsia="ru-RU"/>
        </w:rPr>
        <w:t>» находится в здании общей площадью 960кв.м.  Ежегодно в здании проводи</w:t>
      </w:r>
      <w:r w:rsidR="002F668D">
        <w:rPr>
          <w:rFonts w:ascii="Times New Roman" w:eastAsia="Calibri" w:hAnsi="Times New Roman" w:cs="Times New Roman"/>
          <w:sz w:val="20"/>
          <w:szCs w:val="20"/>
          <w:lang w:eastAsia="ru-RU"/>
        </w:rPr>
        <w:t>тся косметический ремонт. В 2020</w:t>
      </w:r>
      <w:r>
        <w:rPr>
          <w:rFonts w:ascii="Times New Roman" w:eastAsia="Calibri" w:hAnsi="Times New Roman" w:cs="Times New Roman"/>
          <w:sz w:val="20"/>
          <w:szCs w:val="20"/>
          <w:lang w:eastAsia="ru-RU"/>
        </w:rPr>
        <w:t xml:space="preserve"> учебном году проведен косметический ремонт групповой, туалетной комнаты, </w:t>
      </w:r>
      <w:proofErr w:type="spellStart"/>
      <w:r>
        <w:rPr>
          <w:rFonts w:ascii="Times New Roman" w:eastAsia="Calibri" w:hAnsi="Times New Roman" w:cs="Times New Roman"/>
          <w:sz w:val="20"/>
          <w:szCs w:val="20"/>
          <w:lang w:eastAsia="ru-RU"/>
        </w:rPr>
        <w:t>корридора</w:t>
      </w:r>
      <w:proofErr w:type="spellEnd"/>
      <w:r>
        <w:rPr>
          <w:rFonts w:ascii="Times New Roman" w:eastAsia="Calibri" w:hAnsi="Times New Roman" w:cs="Times New Roman"/>
          <w:sz w:val="20"/>
          <w:szCs w:val="20"/>
          <w:lang w:eastAsia="ru-RU"/>
        </w:rPr>
        <w:t xml:space="preserve"> первого этажа, (покраска полов), замена входной двери. Состояние учебно-методической базы ДОУ по мере возможности  пополняется. В настоящее время в дошкольном учреждении имеются: музыкальный центр,  компьютер, телевизор. Задача оснащения развивающей предметно-пространственной среды ДОУ остается одной из главных. В группе необходимо  обновить игровые уголки, пополнять демонстрационный материал по художественно-эстетическому направлению (картины, музыкальные инструменты, предметы декоративно-прикладного искусства).</w:t>
      </w:r>
    </w:p>
    <w:p w:rsidR="00407D93" w:rsidRDefault="00407D93" w:rsidP="00407D93">
      <w:pPr>
        <w:widowControl w:val="0"/>
        <w:tabs>
          <w:tab w:val="left" w:pos="284"/>
        </w:tabs>
        <w:autoSpaceDE w:val="0"/>
        <w:autoSpaceDN w:val="0"/>
        <w:adjustRightInd w:val="0"/>
        <w:spacing w:after="0" w:line="240" w:lineRule="auto"/>
        <w:jc w:val="both"/>
        <w:rPr>
          <w:rFonts w:ascii="Times New Roman" w:eastAsia="Calibri" w:hAnsi="Times New Roman" w:cs="Times New Roman"/>
          <w:bCs/>
          <w:sz w:val="20"/>
          <w:szCs w:val="20"/>
          <w:lang w:eastAsia="ru-RU"/>
        </w:rPr>
      </w:pPr>
      <w:r>
        <w:rPr>
          <w:rFonts w:ascii="Times New Roman" w:eastAsia="Calibri" w:hAnsi="Times New Roman" w:cs="Times New Roman"/>
          <w:sz w:val="20"/>
          <w:szCs w:val="20"/>
          <w:lang w:eastAsia="ru-RU"/>
        </w:rPr>
        <w:t xml:space="preserve">Непрерывная  образовательная деятельность осуществляется в музыкальном зале. Так же в ДОУ имеются спортивный </w:t>
      </w:r>
      <w:proofErr w:type="spellStart"/>
      <w:r>
        <w:rPr>
          <w:rFonts w:ascii="Times New Roman" w:eastAsia="Calibri" w:hAnsi="Times New Roman" w:cs="Times New Roman"/>
          <w:sz w:val="20"/>
          <w:szCs w:val="20"/>
          <w:lang w:eastAsia="ru-RU"/>
        </w:rPr>
        <w:t>зал</w:t>
      </w:r>
      <w:proofErr w:type="gramStart"/>
      <w:r>
        <w:rPr>
          <w:rFonts w:ascii="Times New Roman" w:eastAsia="Calibri" w:hAnsi="Times New Roman" w:cs="Times New Roman"/>
          <w:sz w:val="20"/>
          <w:szCs w:val="20"/>
          <w:lang w:eastAsia="ru-RU"/>
        </w:rPr>
        <w:t>,и</w:t>
      </w:r>
      <w:proofErr w:type="gramEnd"/>
      <w:r>
        <w:rPr>
          <w:rFonts w:ascii="Times New Roman" w:eastAsia="Calibri" w:hAnsi="Times New Roman" w:cs="Times New Roman"/>
          <w:sz w:val="20"/>
          <w:szCs w:val="20"/>
          <w:lang w:eastAsia="ru-RU"/>
        </w:rPr>
        <w:t>гровая</w:t>
      </w:r>
      <w:proofErr w:type="spellEnd"/>
      <w:r>
        <w:rPr>
          <w:rFonts w:ascii="Times New Roman" w:eastAsia="Calibri" w:hAnsi="Times New Roman" w:cs="Times New Roman"/>
          <w:sz w:val="20"/>
          <w:szCs w:val="20"/>
          <w:lang w:eastAsia="ru-RU"/>
        </w:rPr>
        <w:t xml:space="preserve"> комната, комнаты сказок и русской избы, экологическая </w:t>
      </w:r>
      <w:proofErr w:type="spellStart"/>
      <w:r>
        <w:rPr>
          <w:rFonts w:ascii="Times New Roman" w:eastAsia="Calibri" w:hAnsi="Times New Roman" w:cs="Times New Roman"/>
          <w:sz w:val="20"/>
          <w:szCs w:val="20"/>
          <w:lang w:eastAsia="ru-RU"/>
        </w:rPr>
        <w:t>комната,раздевальная</w:t>
      </w:r>
      <w:proofErr w:type="spellEnd"/>
      <w:r>
        <w:rPr>
          <w:rFonts w:ascii="Times New Roman" w:eastAsia="Calibri" w:hAnsi="Times New Roman" w:cs="Times New Roman"/>
          <w:sz w:val="20"/>
          <w:szCs w:val="20"/>
          <w:lang w:eastAsia="ru-RU"/>
        </w:rPr>
        <w:t xml:space="preserve"> комната, туалетная комната, моечная для мытья посуды и пищеблок. Групповое помещение оформлено в соответствии с возрастными особенностями детей и требованиями программы. В группе, в соответствии  с возрастными  и  индивидуальными  особенностями  детей условно выделены зоны (центры) развития: игровой,  литературный, строительно-конструктивных игр,  ИЗО-деятельности,  физкультурный,  творческая мастерская, уголки по пожарной безопасности, правилам дорожного движения. В приёмной оформлен уголок для родителей. В группе имеется термометр.</w:t>
      </w:r>
    </w:p>
    <w:p w:rsidR="00407D93" w:rsidRDefault="00407D93" w:rsidP="00407D93">
      <w:pPr>
        <w:widowControl w:val="0"/>
        <w:tabs>
          <w:tab w:val="left" w:pos="284"/>
        </w:tabs>
        <w:autoSpaceDE w:val="0"/>
        <w:autoSpaceDN w:val="0"/>
        <w:adjustRightInd w:val="0"/>
        <w:spacing w:after="0" w:line="240" w:lineRule="auto"/>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Учебно-методический комплекс представлен следующими кабинетами: кабинет заведующего, кабинет для приема врача. </w:t>
      </w:r>
    </w:p>
    <w:p w:rsidR="00407D93" w:rsidRDefault="00407D93" w:rsidP="00407D93">
      <w:pPr>
        <w:widowControl w:val="0"/>
        <w:tabs>
          <w:tab w:val="left" w:pos="284"/>
        </w:tabs>
        <w:autoSpaceDE w:val="0"/>
        <w:autoSpaceDN w:val="0"/>
        <w:adjustRightInd w:val="0"/>
        <w:spacing w:after="0" w:line="240" w:lineRule="auto"/>
        <w:jc w:val="both"/>
        <w:rPr>
          <w:rFonts w:ascii="Times New Roman" w:eastAsia="Calibri" w:hAnsi="Times New Roman" w:cs="Times New Roman"/>
          <w:bCs/>
          <w:sz w:val="20"/>
          <w:szCs w:val="20"/>
          <w:lang w:eastAsia="ru-RU"/>
        </w:rPr>
      </w:pPr>
      <w:r>
        <w:rPr>
          <w:rFonts w:ascii="Times New Roman" w:eastAsia="Calibri" w:hAnsi="Times New Roman" w:cs="Times New Roman"/>
          <w:sz w:val="20"/>
          <w:szCs w:val="20"/>
          <w:lang w:eastAsia="ru-RU"/>
        </w:rPr>
        <w:t>Для обеспечения физического развития на территории ДОУ имеется  физкультурная площадка с асфальтированным покрытием, оборудованная спортивно-развивающими элементами, дорожка «Здоровья» и т.п.</w:t>
      </w:r>
    </w:p>
    <w:p w:rsidR="00407D93" w:rsidRDefault="00407D93" w:rsidP="00407D93">
      <w:pPr>
        <w:widowControl w:val="0"/>
        <w:tabs>
          <w:tab w:val="left" w:pos="284"/>
        </w:tabs>
        <w:autoSpaceDE w:val="0"/>
        <w:autoSpaceDN w:val="0"/>
        <w:adjustRightInd w:val="0"/>
        <w:spacing w:after="0" w:line="240" w:lineRule="auto"/>
        <w:jc w:val="both"/>
        <w:rPr>
          <w:rFonts w:ascii="Times New Roman" w:eastAsia="Calibri" w:hAnsi="Times New Roman" w:cs="Times New Roman"/>
          <w:sz w:val="20"/>
          <w:szCs w:val="20"/>
          <w:lang w:eastAsia="ru-RU"/>
        </w:rPr>
      </w:pPr>
      <w:r>
        <w:rPr>
          <w:rFonts w:ascii="Times New Roman" w:eastAsia="Calibri" w:hAnsi="Times New Roman" w:cs="Times New Roman"/>
          <w:b/>
          <w:sz w:val="20"/>
          <w:szCs w:val="20"/>
          <w:lang w:eastAsia="ru-RU"/>
        </w:rPr>
        <w:t>Вывод:</w:t>
      </w:r>
      <w:r>
        <w:rPr>
          <w:rFonts w:ascii="Times New Roman" w:eastAsia="Calibri" w:hAnsi="Times New Roman" w:cs="Times New Roman"/>
          <w:sz w:val="20"/>
          <w:szCs w:val="20"/>
          <w:lang w:eastAsia="ru-RU"/>
        </w:rPr>
        <w:t xml:space="preserve"> содержание развивающей предметно – пространственной  среды в группе недостаточно отвечает потребностям современных детей и не всегда достигается развивающий эффект зон развития детей. Основной причиной данной проблемы является слабая материальная база учреждения.</w:t>
      </w:r>
    </w:p>
    <w:p w:rsidR="00407D93" w:rsidRDefault="00407D93" w:rsidP="00407D93">
      <w:pPr>
        <w:widowControl w:val="0"/>
        <w:tabs>
          <w:tab w:val="left" w:pos="284"/>
        </w:tabs>
        <w:autoSpaceDE w:val="0"/>
        <w:autoSpaceDN w:val="0"/>
        <w:adjustRightInd w:val="0"/>
        <w:spacing w:after="0" w:line="240" w:lineRule="auto"/>
        <w:jc w:val="both"/>
        <w:rPr>
          <w:rFonts w:ascii="Times New Roman" w:eastAsia="Calibri" w:hAnsi="Times New Roman" w:cs="Times New Roman"/>
          <w:sz w:val="20"/>
          <w:szCs w:val="20"/>
          <w:u w:val="single"/>
          <w:lang w:eastAsia="ru-RU"/>
        </w:rPr>
      </w:pPr>
      <w:r>
        <w:rPr>
          <w:rFonts w:ascii="Times New Roman" w:eastAsia="Calibri" w:hAnsi="Times New Roman" w:cs="Times New Roman"/>
          <w:b/>
          <w:sz w:val="20"/>
          <w:szCs w:val="20"/>
          <w:lang w:eastAsia="ru-RU"/>
        </w:rPr>
        <w:t>Вывод:</w:t>
      </w:r>
      <w:r>
        <w:rPr>
          <w:rFonts w:ascii="Times New Roman" w:eastAsia="Calibri" w:hAnsi="Times New Roman" w:cs="Times New Roman"/>
          <w:sz w:val="20"/>
          <w:szCs w:val="20"/>
          <w:lang w:eastAsia="ru-RU"/>
        </w:rPr>
        <w:t xml:space="preserve"> состояние материально-технической базы ДОУ можно оцениват</w:t>
      </w:r>
      <w:r w:rsidR="002F668D">
        <w:rPr>
          <w:rFonts w:ascii="Times New Roman" w:eastAsia="Calibri" w:hAnsi="Times New Roman" w:cs="Times New Roman"/>
          <w:sz w:val="20"/>
          <w:szCs w:val="20"/>
          <w:lang w:eastAsia="ru-RU"/>
        </w:rPr>
        <w:t>ь как удовлетворительное. В 2021</w:t>
      </w:r>
      <w:r>
        <w:rPr>
          <w:rFonts w:ascii="Times New Roman" w:eastAsia="Calibri" w:hAnsi="Times New Roman" w:cs="Times New Roman"/>
          <w:sz w:val="20"/>
          <w:szCs w:val="20"/>
          <w:lang w:eastAsia="ru-RU"/>
        </w:rPr>
        <w:t xml:space="preserve"> г. необходимо провести косметический ремонт в музыкальном зале.</w:t>
      </w:r>
    </w:p>
    <w:p w:rsidR="00407D93" w:rsidRDefault="00407D93" w:rsidP="00407D93">
      <w:pPr>
        <w:widowControl w:val="0"/>
        <w:tabs>
          <w:tab w:val="left" w:pos="284"/>
        </w:tabs>
        <w:autoSpaceDE w:val="0"/>
        <w:autoSpaceDN w:val="0"/>
        <w:adjustRightInd w:val="0"/>
        <w:spacing w:after="0" w:line="240" w:lineRule="auto"/>
        <w:jc w:val="both"/>
        <w:rPr>
          <w:rFonts w:ascii="Times New Roman" w:eastAsia="Calibri" w:hAnsi="Times New Roman" w:cs="Times New Roman"/>
          <w:b/>
          <w:sz w:val="20"/>
          <w:szCs w:val="20"/>
          <w:lang w:eastAsia="ru-RU"/>
        </w:rPr>
      </w:pPr>
    </w:p>
    <w:p w:rsidR="00407D93" w:rsidRDefault="00407D93" w:rsidP="00407D93">
      <w:pPr>
        <w:widowControl w:val="0"/>
        <w:tabs>
          <w:tab w:val="left" w:pos="284"/>
        </w:tabs>
        <w:autoSpaceDE w:val="0"/>
        <w:autoSpaceDN w:val="0"/>
        <w:adjustRightInd w:val="0"/>
        <w:spacing w:after="0" w:line="240" w:lineRule="auto"/>
        <w:ind w:left="142"/>
        <w:contextualSpacing/>
        <w:jc w:val="both"/>
        <w:rPr>
          <w:rFonts w:ascii="Times New Roman" w:eastAsia="Calibri" w:hAnsi="Times New Roman" w:cs="Times New Roman"/>
          <w:sz w:val="20"/>
          <w:szCs w:val="20"/>
          <w:lang w:eastAsia="ru-RU"/>
        </w:rPr>
      </w:pPr>
      <w:r>
        <w:rPr>
          <w:rFonts w:ascii="Times New Roman" w:eastAsia="Calibri" w:hAnsi="Times New Roman" w:cs="Times New Roman"/>
          <w:b/>
          <w:sz w:val="20"/>
          <w:szCs w:val="20"/>
          <w:lang w:eastAsia="ru-RU"/>
        </w:rPr>
        <w:t xml:space="preserve">8.Анализ </w:t>
      </w:r>
      <w:proofErr w:type="gramStart"/>
      <w:r>
        <w:rPr>
          <w:rFonts w:ascii="Times New Roman" w:eastAsia="Calibri" w:hAnsi="Times New Roman" w:cs="Times New Roman"/>
          <w:b/>
          <w:sz w:val="20"/>
          <w:szCs w:val="20"/>
          <w:lang w:eastAsia="ru-RU"/>
        </w:rPr>
        <w:t>функционирования внутренней системы оценки качества образования</w:t>
      </w:r>
      <w:proofErr w:type="gramEnd"/>
    </w:p>
    <w:p w:rsidR="00407D93" w:rsidRDefault="00407D93" w:rsidP="00407D93">
      <w:pPr>
        <w:widowControl w:val="0"/>
        <w:tabs>
          <w:tab w:val="left" w:pos="284"/>
        </w:tabs>
        <w:autoSpaceDE w:val="0"/>
        <w:autoSpaceDN w:val="0"/>
        <w:adjustRightInd w:val="0"/>
        <w:spacing w:after="0" w:line="240" w:lineRule="auto"/>
        <w:jc w:val="both"/>
        <w:rPr>
          <w:rFonts w:ascii="Times New Roman" w:eastAsia="Calibri" w:hAnsi="Times New Roman" w:cs="Times New Roman"/>
          <w:b/>
          <w:i/>
          <w:sz w:val="20"/>
          <w:szCs w:val="20"/>
          <w:u w:val="single"/>
          <w:lang w:eastAsia="ru-RU"/>
        </w:rPr>
      </w:pPr>
    </w:p>
    <w:p w:rsidR="00407D93" w:rsidRDefault="00407D93" w:rsidP="00407D93">
      <w:pPr>
        <w:spacing w:after="0" w:line="240" w:lineRule="auto"/>
        <w:jc w:val="both"/>
        <w:rPr>
          <w:rFonts w:ascii="Times New Roman" w:eastAsia="Calibri" w:hAnsi="Times New Roman" w:cs="Times New Roman"/>
          <w:bCs/>
          <w:sz w:val="20"/>
          <w:szCs w:val="20"/>
          <w:lang w:eastAsia="ru-RU"/>
        </w:rPr>
      </w:pPr>
      <w:r>
        <w:rPr>
          <w:rFonts w:ascii="Times New Roman" w:eastAsia="Calibri" w:hAnsi="Times New Roman" w:cs="Times New Roman"/>
          <w:bCs/>
          <w:sz w:val="20"/>
          <w:szCs w:val="20"/>
          <w:lang w:eastAsia="ru-RU"/>
        </w:rPr>
        <w:t xml:space="preserve">           Реализация Федерального государственного образовательного стандарта определяет необходимость разработки мониторинга, направленного на выявление качества дошкольного образования, а принцип интеграции дает новое видение организационных форм и содержания мониторинга.</w:t>
      </w:r>
    </w:p>
    <w:p w:rsidR="00407D93" w:rsidRDefault="00407D93" w:rsidP="00407D93">
      <w:pPr>
        <w:spacing w:after="0" w:line="240" w:lineRule="auto"/>
        <w:jc w:val="both"/>
        <w:rPr>
          <w:rFonts w:ascii="Times New Roman" w:eastAsia="Calibri" w:hAnsi="Times New Roman" w:cs="Times New Roman"/>
          <w:bCs/>
          <w:sz w:val="20"/>
          <w:szCs w:val="20"/>
          <w:lang w:eastAsia="ru-RU"/>
        </w:rPr>
      </w:pPr>
      <w:r>
        <w:rPr>
          <w:rFonts w:ascii="Times New Roman" w:eastAsia="Calibri" w:hAnsi="Times New Roman" w:cs="Times New Roman"/>
          <w:bCs/>
          <w:sz w:val="20"/>
          <w:szCs w:val="20"/>
          <w:lang w:eastAsia="ru-RU"/>
        </w:rPr>
        <w:t xml:space="preserve">           Цель мониторинга – изучить процесс достижения детьми планируемых итоговых результатов освоения основной общеобразовательной программы дошкольного образования на основе выявления динамики формирования у воспитанников интегративных качеств, которые они должны приобрести в результате ее освоения</w:t>
      </w:r>
      <w:proofErr w:type="gramStart"/>
      <w:r>
        <w:rPr>
          <w:rFonts w:ascii="Times New Roman" w:eastAsia="Calibri" w:hAnsi="Times New Roman" w:cs="Times New Roman"/>
          <w:bCs/>
          <w:sz w:val="20"/>
          <w:szCs w:val="20"/>
          <w:lang w:eastAsia="ru-RU"/>
        </w:rPr>
        <w:t xml:space="preserve"> .</w:t>
      </w:r>
      <w:proofErr w:type="gramEnd"/>
    </w:p>
    <w:p w:rsidR="00407D93" w:rsidRDefault="00407D93" w:rsidP="00407D93">
      <w:pPr>
        <w:spacing w:after="0" w:line="240" w:lineRule="auto"/>
        <w:jc w:val="both"/>
        <w:rPr>
          <w:rFonts w:ascii="Times New Roman" w:eastAsia="Calibri" w:hAnsi="Times New Roman" w:cs="Times New Roman"/>
          <w:bCs/>
          <w:sz w:val="20"/>
          <w:szCs w:val="20"/>
          <w:lang w:eastAsia="ru-RU"/>
        </w:rPr>
      </w:pPr>
      <w:r>
        <w:rPr>
          <w:rFonts w:ascii="Times New Roman" w:eastAsia="Calibri" w:hAnsi="Times New Roman" w:cs="Times New Roman"/>
          <w:bCs/>
          <w:sz w:val="20"/>
          <w:szCs w:val="20"/>
          <w:lang w:eastAsia="ru-RU"/>
        </w:rPr>
        <w:t xml:space="preserve">           Мониторинг позволяет оценить у воспитанников:</w:t>
      </w:r>
    </w:p>
    <w:p w:rsidR="00407D93" w:rsidRDefault="00407D93" w:rsidP="00407D93">
      <w:pPr>
        <w:spacing w:after="0" w:line="240" w:lineRule="auto"/>
        <w:jc w:val="both"/>
        <w:rPr>
          <w:rFonts w:ascii="Times New Roman" w:eastAsia="Calibri" w:hAnsi="Times New Roman" w:cs="Times New Roman"/>
          <w:sz w:val="20"/>
          <w:szCs w:val="20"/>
          <w:lang w:eastAsia="ru-RU"/>
        </w:rPr>
      </w:pPr>
      <w:r>
        <w:rPr>
          <w:rFonts w:ascii="Times New Roman" w:eastAsia="Calibri" w:hAnsi="Times New Roman" w:cs="Times New Roman"/>
          <w:bCs/>
          <w:sz w:val="20"/>
          <w:szCs w:val="20"/>
          <w:lang w:eastAsia="ru-RU"/>
        </w:rPr>
        <w:t xml:space="preserve"> -  уровни овладения </w:t>
      </w:r>
      <w:r>
        <w:rPr>
          <w:rFonts w:ascii="Times New Roman" w:eastAsia="Calibri" w:hAnsi="Times New Roman" w:cs="Times New Roman"/>
          <w:sz w:val="20"/>
          <w:szCs w:val="20"/>
          <w:lang w:eastAsia="ru-RU"/>
        </w:rPr>
        <w:t xml:space="preserve">необходимыми навыками и умениями по образовательным областям; </w:t>
      </w:r>
    </w:p>
    <w:p w:rsidR="00407D93" w:rsidRDefault="00407D93" w:rsidP="00407D93">
      <w:pPr>
        <w:spacing w:after="0" w:line="240" w:lineRule="auto"/>
        <w:jc w:val="both"/>
        <w:rPr>
          <w:rFonts w:ascii="Times New Roman" w:eastAsia="Calibri" w:hAnsi="Times New Roman" w:cs="Times New Roman"/>
          <w:sz w:val="20"/>
          <w:szCs w:val="20"/>
          <w:lang w:eastAsia="ru-RU"/>
        </w:rPr>
      </w:pPr>
    </w:p>
    <w:p w:rsidR="00407D93" w:rsidRDefault="00407D93" w:rsidP="00407D93">
      <w:pPr>
        <w:spacing w:after="0" w:line="240" w:lineRule="auto"/>
        <w:jc w:val="both"/>
        <w:rPr>
          <w:rFonts w:ascii="Times New Roman" w:eastAsia="Calibri" w:hAnsi="Times New Roman" w:cs="Times New Roman"/>
          <w:bCs/>
          <w:sz w:val="20"/>
          <w:szCs w:val="20"/>
          <w:lang w:eastAsia="ru-RU"/>
        </w:rPr>
      </w:pPr>
      <w:r>
        <w:rPr>
          <w:rFonts w:ascii="Times New Roman" w:eastAsia="Calibri" w:hAnsi="Times New Roman" w:cs="Times New Roman"/>
          <w:sz w:val="20"/>
          <w:szCs w:val="20"/>
          <w:lang w:eastAsia="ru-RU"/>
        </w:rPr>
        <w:t>Данная мониторинговая система имеет прогностический характер, то есть помогает выявить перспективные линии развития дошкольника, а также профилактический характер, поскольку позволяет заметить факторы риска в развитии ребенка. Полученные мониторинговые данные создают информационную базу для индивидуализации образовательного процесса, исходя из индивидуальных, образовательных потребностей каждого воспитанника ДОУ</w:t>
      </w:r>
      <w:r>
        <w:rPr>
          <w:rFonts w:ascii="Times New Roman" w:eastAsia="Calibri" w:hAnsi="Times New Roman" w:cs="Times New Roman"/>
          <w:bCs/>
          <w:sz w:val="20"/>
          <w:szCs w:val="20"/>
          <w:lang w:eastAsia="ru-RU"/>
        </w:rPr>
        <w:t>.</w:t>
      </w:r>
    </w:p>
    <w:p w:rsidR="00407D93" w:rsidRDefault="00407D93" w:rsidP="00407D93">
      <w:pPr>
        <w:spacing w:after="0" w:line="240" w:lineRule="auto"/>
        <w:rPr>
          <w:rFonts w:ascii="Times New Roman" w:eastAsia="Times New Roman" w:hAnsi="Times New Roman" w:cs="Times New Roman"/>
          <w:b/>
          <w:sz w:val="20"/>
          <w:szCs w:val="20"/>
          <w:lang w:eastAsia="ru-RU"/>
        </w:rPr>
      </w:pPr>
    </w:p>
    <w:p w:rsidR="00407D93" w:rsidRDefault="00407D93" w:rsidP="00407D93">
      <w:pPr>
        <w:spacing w:after="0" w:line="240" w:lineRule="auto"/>
        <w:jc w:val="center"/>
        <w:rPr>
          <w:rFonts w:ascii="Times New Roman" w:eastAsia="Times New Roman" w:hAnsi="Times New Roman" w:cs="Times New Roman"/>
          <w:b/>
          <w:sz w:val="20"/>
          <w:szCs w:val="20"/>
          <w:lang w:eastAsia="ru-RU"/>
        </w:rPr>
      </w:pPr>
    </w:p>
    <w:p w:rsidR="00407D93" w:rsidRDefault="00407D93" w:rsidP="00407D9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b/>
          <w:sz w:val="20"/>
          <w:szCs w:val="20"/>
          <w:lang w:eastAsia="ru-RU"/>
        </w:rPr>
        <w:t>Итогова</w:t>
      </w:r>
      <w:r w:rsidR="002F668D">
        <w:rPr>
          <w:rFonts w:ascii="Times New Roman" w:eastAsia="Times New Roman" w:hAnsi="Times New Roman" w:cs="Times New Roman"/>
          <w:b/>
          <w:sz w:val="20"/>
          <w:szCs w:val="20"/>
          <w:lang w:eastAsia="ru-RU"/>
        </w:rPr>
        <w:t>я таблица  развития детей в 2020</w:t>
      </w:r>
      <w:r>
        <w:rPr>
          <w:rFonts w:ascii="Times New Roman" w:eastAsia="Times New Roman" w:hAnsi="Times New Roman" w:cs="Times New Roman"/>
          <w:b/>
          <w:sz w:val="20"/>
          <w:szCs w:val="20"/>
          <w:lang w:eastAsia="ru-RU"/>
        </w:rPr>
        <w:t xml:space="preserve"> учебном году  в соответствии с его возрастными особенностями, возможностями и индивидуальными склонностями в соответствии с ФГОС </w:t>
      </w:r>
      <w:proofErr w:type="gramStart"/>
      <w:r>
        <w:rPr>
          <w:rFonts w:ascii="Times New Roman" w:eastAsia="Times New Roman" w:hAnsi="Times New Roman" w:cs="Times New Roman"/>
          <w:b/>
          <w:sz w:val="20"/>
          <w:szCs w:val="20"/>
          <w:lang w:eastAsia="ru-RU"/>
        </w:rPr>
        <w:t>ДО</w:t>
      </w:r>
      <w:proofErr w:type="gramEnd"/>
      <w:r>
        <w:rPr>
          <w:rFonts w:ascii="Times New Roman" w:eastAsia="Times New Roman" w:hAnsi="Times New Roman" w:cs="Times New Roman"/>
          <w:b/>
          <w:sz w:val="20"/>
          <w:szCs w:val="20"/>
          <w:lang w:eastAsia="ru-RU"/>
        </w:rPr>
        <w:t>.</w:t>
      </w:r>
    </w:p>
    <w:p w:rsidR="00407D93" w:rsidRDefault="00407D93" w:rsidP="00407D93">
      <w:pPr>
        <w:spacing w:after="0" w:line="240" w:lineRule="auto"/>
        <w:ind w:left="-567"/>
        <w:jc w:val="both"/>
        <w:rPr>
          <w:rFonts w:ascii="Times New Roman" w:eastAsia="Calibri" w:hAnsi="Times New Roman" w:cs="Times New Roman"/>
          <w:sz w:val="20"/>
          <w:szCs w:val="20"/>
          <w:lang w:eastAsia="ru-RU"/>
        </w:rPr>
      </w:pPr>
    </w:p>
    <w:p w:rsidR="00407D93" w:rsidRDefault="00407D93" w:rsidP="00407D93">
      <w:pPr>
        <w:spacing w:after="0" w:line="240" w:lineRule="auto"/>
        <w:rPr>
          <w:rFonts w:ascii="Times New Roman" w:eastAsia="Times New Roman" w:hAnsi="Times New Roman" w:cs="Times New Roman"/>
          <w:sz w:val="20"/>
          <w:szCs w:val="20"/>
          <w:lang w:eastAsia="ru-RU"/>
        </w:rPr>
      </w:pPr>
      <w:proofErr w:type="gramStart"/>
      <w:r>
        <w:rPr>
          <w:rFonts w:ascii="Times New Roman" w:eastAsia="Times New Roman" w:hAnsi="Times New Roman" w:cs="Times New Roman"/>
          <w:sz w:val="20"/>
          <w:szCs w:val="20"/>
          <w:lang w:eastAsia="ru-RU"/>
        </w:rPr>
        <w:t xml:space="preserve">Педагогическая оценка индивидуального развития дошкольников муниципального бюджетного дошкольного образовательного учреждения «Детский сад с. Большая </w:t>
      </w:r>
      <w:proofErr w:type="spellStart"/>
      <w:r>
        <w:rPr>
          <w:rFonts w:ascii="Times New Roman" w:eastAsia="Times New Roman" w:hAnsi="Times New Roman" w:cs="Times New Roman"/>
          <w:sz w:val="20"/>
          <w:szCs w:val="20"/>
          <w:lang w:eastAsia="ru-RU"/>
        </w:rPr>
        <w:t>Гусиха</w:t>
      </w:r>
      <w:proofErr w:type="spellEnd"/>
      <w:r>
        <w:rPr>
          <w:rFonts w:ascii="Times New Roman" w:eastAsia="Times New Roman" w:hAnsi="Times New Roman" w:cs="Times New Roman"/>
          <w:sz w:val="20"/>
          <w:szCs w:val="20"/>
          <w:lang w:eastAsia="ru-RU"/>
        </w:rPr>
        <w:t>» в соответствии с ФГОС ДО осуществляется в рамках педагогической диагностики.</w:t>
      </w:r>
      <w:proofErr w:type="gramEnd"/>
      <w:r>
        <w:rPr>
          <w:rFonts w:ascii="Times New Roman" w:eastAsia="Times New Roman" w:hAnsi="Times New Roman" w:cs="Times New Roman"/>
          <w:sz w:val="20"/>
          <w:szCs w:val="20"/>
          <w:lang w:eastAsia="ru-RU"/>
        </w:rPr>
        <w:t xml:space="preserve"> Оценка индивидуального развития детей дошкольного возраста (педагогическая диагностика) осуществлялась через отслеживание результатов освоения детьми образовательной программы дошкольного образования.  Оценка индивидуального развития детей дошкольного возраста (педагогическая диагностика) осуществлялась во всех возрастных группах  через наблюдение разнообразных видов детской деятельности, беседы, через анализ продуктов детской деятельности, решение проблемных ситуаций, специально организуемых воспитателями всех возрастных групп 2 раза в год – в начале и в конце учебного года (сентябрь, май).  </w:t>
      </w:r>
    </w:p>
    <w:p w:rsidR="00407D93" w:rsidRPr="00400420" w:rsidRDefault="00407D93" w:rsidP="00407D9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 итогам педагогическо</w:t>
      </w:r>
      <w:r w:rsidR="002F668D">
        <w:rPr>
          <w:rFonts w:ascii="Times New Roman" w:eastAsia="Times New Roman" w:hAnsi="Times New Roman" w:cs="Times New Roman"/>
          <w:sz w:val="20"/>
          <w:szCs w:val="20"/>
          <w:lang w:eastAsia="ru-RU"/>
        </w:rPr>
        <w:t>й диагностики на конец мая  2020</w:t>
      </w:r>
      <w:bookmarkStart w:id="0" w:name="_GoBack"/>
      <w:bookmarkEnd w:id="0"/>
      <w:r>
        <w:rPr>
          <w:rFonts w:ascii="Times New Roman" w:eastAsia="Times New Roman" w:hAnsi="Times New Roman" w:cs="Times New Roman"/>
          <w:sz w:val="20"/>
          <w:szCs w:val="20"/>
          <w:lang w:eastAsia="ru-RU"/>
        </w:rPr>
        <w:t xml:space="preserve"> года результат освоения программы сформирован  у 56,4%, частично сформировано у  28,56%, не сформирован  у 14,28% (1 чел)</w:t>
      </w:r>
      <w:proofErr w:type="gramStart"/>
      <w:r>
        <w:rPr>
          <w:rFonts w:ascii="Times New Roman" w:eastAsia="Times New Roman" w:hAnsi="Times New Roman" w:cs="Times New Roman"/>
          <w:sz w:val="20"/>
          <w:szCs w:val="20"/>
          <w:lang w:eastAsia="ru-RU"/>
        </w:rPr>
        <w:t>.П</w:t>
      </w:r>
      <w:proofErr w:type="gramEnd"/>
      <w:r>
        <w:rPr>
          <w:rFonts w:ascii="Times New Roman" w:eastAsia="Times New Roman" w:hAnsi="Times New Roman" w:cs="Times New Roman"/>
          <w:sz w:val="20"/>
          <w:szCs w:val="20"/>
          <w:lang w:eastAsia="ru-RU"/>
        </w:rPr>
        <w:t>о сравнению с началом года успеваемость повысилась на 3,3%</w:t>
      </w:r>
    </w:p>
    <w:p w:rsidR="00407D93" w:rsidRDefault="00407D93" w:rsidP="00407D93">
      <w:pPr>
        <w:tabs>
          <w:tab w:val="left" w:pos="284"/>
        </w:tabs>
        <w:spacing w:after="0" w:line="240" w:lineRule="auto"/>
        <w:jc w:val="center"/>
        <w:rPr>
          <w:rFonts w:ascii="Times New Roman" w:eastAsia="Calibri" w:hAnsi="Times New Roman" w:cs="Times New Roman"/>
          <w:b/>
          <w:sz w:val="20"/>
          <w:szCs w:val="20"/>
          <w:lang w:eastAsia="ru-RU"/>
        </w:rPr>
      </w:pPr>
    </w:p>
    <w:p w:rsidR="00407D93" w:rsidRDefault="00407D93" w:rsidP="00407D93">
      <w:pPr>
        <w:tabs>
          <w:tab w:val="left" w:pos="284"/>
        </w:tabs>
        <w:spacing w:after="0" w:line="240" w:lineRule="auto"/>
        <w:jc w:val="center"/>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val="en-US" w:eastAsia="ru-RU"/>
        </w:rPr>
        <w:t>II</w:t>
      </w:r>
      <w:r>
        <w:rPr>
          <w:rFonts w:ascii="Times New Roman" w:eastAsia="Calibri" w:hAnsi="Times New Roman" w:cs="Times New Roman"/>
          <w:b/>
          <w:sz w:val="20"/>
          <w:szCs w:val="20"/>
          <w:lang w:eastAsia="ru-RU"/>
        </w:rPr>
        <w:t xml:space="preserve"> часть</w:t>
      </w:r>
    </w:p>
    <w:p w:rsidR="00407D93" w:rsidRDefault="00407D93" w:rsidP="00407D93">
      <w:pPr>
        <w:keepNext/>
        <w:spacing w:after="0" w:line="285" w:lineRule="atLeast"/>
        <w:ind w:left="-567"/>
        <w:jc w:val="center"/>
        <w:textAlignment w:val="baseline"/>
        <w:outlineLvl w:val="3"/>
        <w:rPr>
          <w:rFonts w:ascii="Times New Roman" w:eastAsia="Calibri" w:hAnsi="Times New Roman" w:cs="Times New Roman"/>
          <w:b/>
          <w:bCs/>
          <w:sz w:val="20"/>
          <w:szCs w:val="20"/>
          <w:bdr w:val="none" w:sz="0" w:space="0" w:color="auto" w:frame="1"/>
          <w:lang w:eastAsia="ru-RU"/>
        </w:rPr>
      </w:pPr>
    </w:p>
    <w:p w:rsidR="00407D93" w:rsidRDefault="00407D93" w:rsidP="00407D93">
      <w:pPr>
        <w:keepNext/>
        <w:spacing w:after="0" w:line="285" w:lineRule="atLeast"/>
        <w:ind w:left="-567"/>
        <w:jc w:val="center"/>
        <w:textAlignment w:val="baseline"/>
        <w:outlineLvl w:val="3"/>
        <w:rPr>
          <w:rFonts w:ascii="Times New Roman" w:eastAsia="Calibri" w:hAnsi="Times New Roman" w:cs="Times New Roman"/>
          <w:b/>
          <w:bCs/>
          <w:sz w:val="20"/>
          <w:szCs w:val="20"/>
          <w:lang w:eastAsia="ru-RU"/>
        </w:rPr>
      </w:pPr>
      <w:r>
        <w:rPr>
          <w:rFonts w:ascii="Times New Roman" w:eastAsia="Calibri" w:hAnsi="Times New Roman" w:cs="Times New Roman"/>
          <w:b/>
          <w:bCs/>
          <w:sz w:val="20"/>
          <w:szCs w:val="20"/>
          <w:bdr w:val="none" w:sz="0" w:space="0" w:color="auto" w:frame="1"/>
          <w:lang w:eastAsia="ru-RU"/>
        </w:rPr>
        <w:t>ПОКАЗАТЕЛИ</w:t>
      </w:r>
      <w:r>
        <w:rPr>
          <w:rFonts w:ascii="Times New Roman" w:eastAsia="Calibri" w:hAnsi="Times New Roman" w:cs="Times New Roman"/>
          <w:b/>
          <w:bCs/>
          <w:sz w:val="20"/>
          <w:szCs w:val="20"/>
          <w:lang w:eastAsia="ru-RU"/>
        </w:rPr>
        <w:br/>
      </w:r>
      <w:r>
        <w:rPr>
          <w:rFonts w:ascii="Times New Roman" w:eastAsia="Calibri" w:hAnsi="Times New Roman" w:cs="Times New Roman"/>
          <w:b/>
          <w:bCs/>
          <w:sz w:val="20"/>
          <w:szCs w:val="20"/>
          <w:bdr w:val="none" w:sz="0" w:space="0" w:color="auto" w:frame="1"/>
          <w:lang w:eastAsia="ru-RU"/>
        </w:rPr>
        <w:t>ДЕЯТЕЛЬНОСТИ ДОШКОЛЬНОЙ ОБРАЗОВАТЕЛЬНОЙ ОРГАНИЗАЦИИ,</w:t>
      </w:r>
      <w:r>
        <w:rPr>
          <w:rFonts w:ascii="Times New Roman" w:eastAsia="Calibri" w:hAnsi="Times New Roman" w:cs="Times New Roman"/>
          <w:b/>
          <w:bCs/>
          <w:sz w:val="20"/>
          <w:szCs w:val="20"/>
          <w:lang w:eastAsia="ru-RU"/>
        </w:rPr>
        <w:br/>
      </w:r>
      <w:r>
        <w:rPr>
          <w:rFonts w:ascii="Times New Roman" w:eastAsia="Calibri" w:hAnsi="Times New Roman" w:cs="Times New Roman"/>
          <w:b/>
          <w:bCs/>
          <w:sz w:val="20"/>
          <w:szCs w:val="20"/>
          <w:bdr w:val="none" w:sz="0" w:space="0" w:color="auto" w:frame="1"/>
          <w:lang w:eastAsia="ru-RU"/>
        </w:rPr>
        <w:t>ПОДЛЕЖАЩЕЙ САМООБСЛЕДОВАНИЮ</w:t>
      </w:r>
    </w:p>
    <w:tbl>
      <w:tblPr>
        <w:tblW w:w="1061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CellMar>
          <w:left w:w="0" w:type="dxa"/>
          <w:right w:w="0" w:type="dxa"/>
        </w:tblCellMar>
        <w:tblLook w:val="04A0" w:firstRow="1" w:lastRow="0" w:firstColumn="1" w:lastColumn="0" w:noHBand="0" w:noVBand="1"/>
      </w:tblPr>
      <w:tblGrid>
        <w:gridCol w:w="1171"/>
        <w:gridCol w:w="7461"/>
        <w:gridCol w:w="1984"/>
      </w:tblGrid>
      <w:tr w:rsidR="00407D93" w:rsidTr="00407D93">
        <w:tc>
          <w:tcPr>
            <w:tcW w:w="0" w:type="auto"/>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407D93" w:rsidRDefault="00407D93" w:rsidP="00407D93">
            <w:pPr>
              <w:spacing w:before="79" w:after="79" w:line="240" w:lineRule="auto"/>
              <w:ind w:firstLine="316"/>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N </w:t>
            </w:r>
            <w:proofErr w:type="gramStart"/>
            <w:r>
              <w:rPr>
                <w:rFonts w:ascii="Times New Roman" w:eastAsia="Times New Roman" w:hAnsi="Times New Roman" w:cs="Times New Roman"/>
                <w:sz w:val="20"/>
                <w:szCs w:val="20"/>
                <w:lang w:eastAsia="ru-RU"/>
              </w:rPr>
              <w:t>п</w:t>
            </w:r>
            <w:proofErr w:type="gramEnd"/>
            <w:r>
              <w:rPr>
                <w:rFonts w:ascii="Times New Roman" w:eastAsia="Times New Roman" w:hAnsi="Times New Roman" w:cs="Times New Roman"/>
                <w:sz w:val="20"/>
                <w:szCs w:val="20"/>
                <w:lang w:eastAsia="ru-RU"/>
              </w:rPr>
              <w:t>/п</w:t>
            </w:r>
          </w:p>
        </w:tc>
        <w:tc>
          <w:tcPr>
            <w:tcW w:w="7461" w:type="dxa"/>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407D93" w:rsidRDefault="00407D93" w:rsidP="00407D93">
            <w:pPr>
              <w:spacing w:before="79" w:after="79" w:line="240" w:lineRule="auto"/>
              <w:ind w:firstLine="316"/>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Показатели</w:t>
            </w:r>
          </w:p>
        </w:tc>
        <w:tc>
          <w:tcPr>
            <w:tcW w:w="1984" w:type="dxa"/>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407D93" w:rsidRDefault="00407D93" w:rsidP="00407D93">
            <w:pPr>
              <w:spacing w:before="79" w:after="79" w:line="240" w:lineRule="auto"/>
              <w:ind w:firstLine="316"/>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Единица измерения</w:t>
            </w:r>
          </w:p>
        </w:tc>
      </w:tr>
      <w:tr w:rsidR="00407D93" w:rsidTr="00407D93">
        <w:tc>
          <w:tcPr>
            <w:tcW w:w="0" w:type="auto"/>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407D93" w:rsidRDefault="00407D93" w:rsidP="00407D93">
            <w:pPr>
              <w:spacing w:before="79" w:after="79" w:line="240" w:lineRule="auto"/>
              <w:ind w:firstLine="316"/>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7461" w:type="dxa"/>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407D93" w:rsidRDefault="00407D93" w:rsidP="00407D93">
            <w:pPr>
              <w:spacing w:before="79" w:after="79" w:line="240" w:lineRule="auto"/>
              <w:ind w:firstLine="316"/>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Образовательная деятельность</w:t>
            </w:r>
          </w:p>
        </w:tc>
        <w:tc>
          <w:tcPr>
            <w:tcW w:w="1984" w:type="dxa"/>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407D93" w:rsidRDefault="00407D93" w:rsidP="00407D93">
            <w:pPr>
              <w:spacing w:before="79" w:after="79" w:line="240" w:lineRule="auto"/>
              <w:ind w:firstLine="316"/>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r>
      <w:tr w:rsidR="00407D93" w:rsidTr="00407D93">
        <w:tc>
          <w:tcPr>
            <w:tcW w:w="0" w:type="auto"/>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407D93" w:rsidRDefault="00407D93" w:rsidP="00407D93">
            <w:pPr>
              <w:spacing w:before="79" w:after="79" w:line="240" w:lineRule="auto"/>
              <w:ind w:firstLine="316"/>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w:t>
            </w:r>
          </w:p>
        </w:tc>
        <w:tc>
          <w:tcPr>
            <w:tcW w:w="7461" w:type="dxa"/>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407D93" w:rsidRDefault="00407D93" w:rsidP="00407D93">
            <w:pPr>
              <w:spacing w:before="79" w:after="79" w:line="240" w:lineRule="auto"/>
              <w:ind w:firstLine="316"/>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Общая численность воспитанников, осваивающих образовательную программу дошкольного образования, в том числе:</w:t>
            </w:r>
          </w:p>
        </w:tc>
        <w:tc>
          <w:tcPr>
            <w:tcW w:w="1984" w:type="dxa"/>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407D93" w:rsidRDefault="002F668D" w:rsidP="00407D93">
            <w:pPr>
              <w:spacing w:before="79" w:after="79" w:line="240" w:lineRule="auto"/>
              <w:ind w:firstLine="316"/>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r w:rsidR="00407D93">
              <w:rPr>
                <w:rFonts w:ascii="Times New Roman" w:eastAsia="Times New Roman" w:hAnsi="Times New Roman" w:cs="Times New Roman"/>
                <w:sz w:val="20"/>
                <w:szCs w:val="20"/>
                <w:lang w:eastAsia="ru-RU"/>
              </w:rPr>
              <w:t xml:space="preserve"> человек</w:t>
            </w:r>
          </w:p>
        </w:tc>
      </w:tr>
      <w:tr w:rsidR="00407D93" w:rsidTr="00407D93">
        <w:tc>
          <w:tcPr>
            <w:tcW w:w="0" w:type="auto"/>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407D93" w:rsidRDefault="00407D93" w:rsidP="00407D93">
            <w:pPr>
              <w:spacing w:before="79" w:after="79" w:line="240" w:lineRule="auto"/>
              <w:ind w:firstLine="316"/>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1.1.1</w:t>
            </w:r>
          </w:p>
        </w:tc>
        <w:tc>
          <w:tcPr>
            <w:tcW w:w="7461" w:type="dxa"/>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407D93" w:rsidRDefault="00407D93" w:rsidP="00407D93">
            <w:pPr>
              <w:spacing w:before="79" w:after="79" w:line="240" w:lineRule="auto"/>
              <w:ind w:firstLine="316"/>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В </w:t>
            </w:r>
            <w:proofErr w:type="gramStart"/>
            <w:r>
              <w:rPr>
                <w:rFonts w:ascii="Times New Roman" w:eastAsia="Times New Roman" w:hAnsi="Times New Roman" w:cs="Times New Roman"/>
                <w:sz w:val="20"/>
                <w:szCs w:val="20"/>
                <w:lang w:eastAsia="ru-RU"/>
              </w:rPr>
              <w:t>режиме полного дня</w:t>
            </w:r>
            <w:proofErr w:type="gramEnd"/>
            <w:r>
              <w:rPr>
                <w:rFonts w:ascii="Times New Roman" w:eastAsia="Times New Roman" w:hAnsi="Times New Roman" w:cs="Times New Roman"/>
                <w:sz w:val="20"/>
                <w:szCs w:val="20"/>
                <w:lang w:eastAsia="ru-RU"/>
              </w:rPr>
              <w:t xml:space="preserve"> (8 - 12 часов)</w:t>
            </w:r>
          </w:p>
        </w:tc>
        <w:tc>
          <w:tcPr>
            <w:tcW w:w="1984" w:type="dxa"/>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407D93" w:rsidRDefault="002F668D" w:rsidP="00407D93">
            <w:pPr>
              <w:spacing w:before="79" w:after="79" w:line="240" w:lineRule="auto"/>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r w:rsidR="00407D93">
              <w:rPr>
                <w:rFonts w:ascii="Times New Roman" w:eastAsia="Times New Roman" w:hAnsi="Times New Roman" w:cs="Times New Roman"/>
                <w:sz w:val="20"/>
                <w:szCs w:val="20"/>
                <w:lang w:eastAsia="ru-RU"/>
              </w:rPr>
              <w:t xml:space="preserve"> человек</w:t>
            </w:r>
          </w:p>
        </w:tc>
      </w:tr>
      <w:tr w:rsidR="00407D93" w:rsidTr="00407D93">
        <w:tc>
          <w:tcPr>
            <w:tcW w:w="0" w:type="auto"/>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407D93" w:rsidRDefault="00407D93" w:rsidP="00407D93">
            <w:pPr>
              <w:spacing w:before="79" w:after="79" w:line="240" w:lineRule="auto"/>
              <w:ind w:firstLine="316"/>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1.1.2</w:t>
            </w:r>
          </w:p>
        </w:tc>
        <w:tc>
          <w:tcPr>
            <w:tcW w:w="7461" w:type="dxa"/>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407D93" w:rsidRDefault="00407D93" w:rsidP="00407D93">
            <w:pPr>
              <w:spacing w:before="79" w:after="79" w:line="240" w:lineRule="auto"/>
              <w:ind w:firstLine="316"/>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 режиме кратковременного пребывания (3 - 5 часов)</w:t>
            </w:r>
          </w:p>
        </w:tc>
        <w:tc>
          <w:tcPr>
            <w:tcW w:w="1984" w:type="dxa"/>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407D93" w:rsidRDefault="00407D93" w:rsidP="00407D93">
            <w:pPr>
              <w:spacing w:before="79" w:after="79" w:line="240" w:lineRule="auto"/>
              <w:ind w:firstLine="316"/>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 человек</w:t>
            </w:r>
          </w:p>
        </w:tc>
      </w:tr>
      <w:tr w:rsidR="00407D93" w:rsidTr="00407D93">
        <w:tc>
          <w:tcPr>
            <w:tcW w:w="0" w:type="auto"/>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407D93" w:rsidRDefault="00407D93" w:rsidP="00407D93">
            <w:pPr>
              <w:spacing w:before="79" w:after="79" w:line="240" w:lineRule="auto"/>
              <w:ind w:firstLine="316"/>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1.1.3</w:t>
            </w:r>
          </w:p>
        </w:tc>
        <w:tc>
          <w:tcPr>
            <w:tcW w:w="7461" w:type="dxa"/>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407D93" w:rsidRDefault="00407D93" w:rsidP="00407D93">
            <w:pPr>
              <w:spacing w:before="79" w:after="79" w:line="240" w:lineRule="auto"/>
              <w:ind w:firstLine="316"/>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 семейной дошкольной группе</w:t>
            </w:r>
          </w:p>
        </w:tc>
        <w:tc>
          <w:tcPr>
            <w:tcW w:w="1984" w:type="dxa"/>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407D93" w:rsidRDefault="00407D93" w:rsidP="00407D93">
            <w:pPr>
              <w:spacing w:before="79" w:after="79" w:line="240" w:lineRule="auto"/>
              <w:ind w:firstLine="316"/>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 человек</w:t>
            </w:r>
          </w:p>
        </w:tc>
      </w:tr>
      <w:tr w:rsidR="00407D93" w:rsidTr="00407D93">
        <w:tc>
          <w:tcPr>
            <w:tcW w:w="0" w:type="auto"/>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407D93" w:rsidRDefault="00407D93" w:rsidP="00407D93">
            <w:pPr>
              <w:spacing w:before="79" w:after="79" w:line="240" w:lineRule="auto"/>
              <w:ind w:firstLine="316"/>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1.1.4</w:t>
            </w:r>
          </w:p>
        </w:tc>
        <w:tc>
          <w:tcPr>
            <w:tcW w:w="7461" w:type="dxa"/>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407D93" w:rsidRDefault="00407D93" w:rsidP="00407D93">
            <w:pPr>
              <w:spacing w:before="79" w:after="79" w:line="240" w:lineRule="auto"/>
              <w:ind w:firstLine="316"/>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 форме семейного образования с психолого-педагогическим сопровождением на базе дошкольной образовательной организации</w:t>
            </w:r>
          </w:p>
        </w:tc>
        <w:tc>
          <w:tcPr>
            <w:tcW w:w="1984" w:type="dxa"/>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407D93" w:rsidRDefault="00407D93" w:rsidP="00407D93">
            <w:pPr>
              <w:spacing w:before="79" w:after="79" w:line="240" w:lineRule="auto"/>
              <w:ind w:firstLine="316"/>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 человек</w:t>
            </w:r>
          </w:p>
        </w:tc>
      </w:tr>
      <w:tr w:rsidR="00407D93" w:rsidTr="00407D93">
        <w:tc>
          <w:tcPr>
            <w:tcW w:w="0" w:type="auto"/>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407D93" w:rsidRDefault="00407D93" w:rsidP="00407D93">
            <w:pPr>
              <w:spacing w:before="79" w:after="79" w:line="240" w:lineRule="auto"/>
              <w:ind w:firstLine="316"/>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w:t>
            </w:r>
          </w:p>
        </w:tc>
        <w:tc>
          <w:tcPr>
            <w:tcW w:w="7461" w:type="dxa"/>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407D93" w:rsidRDefault="00407D93" w:rsidP="00407D93">
            <w:pPr>
              <w:spacing w:before="79" w:after="79" w:line="240" w:lineRule="auto"/>
              <w:ind w:firstLine="316"/>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Общая численность воспитанников в возрасте до 3 лет</w:t>
            </w:r>
          </w:p>
        </w:tc>
        <w:tc>
          <w:tcPr>
            <w:tcW w:w="1984" w:type="dxa"/>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407D93" w:rsidRDefault="002F668D" w:rsidP="00407D93">
            <w:pPr>
              <w:spacing w:before="79" w:after="79" w:line="240" w:lineRule="auto"/>
              <w:ind w:firstLine="316"/>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00407D93">
              <w:rPr>
                <w:rFonts w:ascii="Times New Roman" w:eastAsia="Times New Roman" w:hAnsi="Times New Roman" w:cs="Times New Roman"/>
                <w:sz w:val="20"/>
                <w:szCs w:val="20"/>
                <w:lang w:eastAsia="ru-RU"/>
              </w:rPr>
              <w:t xml:space="preserve"> человек</w:t>
            </w:r>
          </w:p>
        </w:tc>
      </w:tr>
      <w:tr w:rsidR="00407D93" w:rsidTr="00407D93">
        <w:tc>
          <w:tcPr>
            <w:tcW w:w="0" w:type="auto"/>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407D93" w:rsidRDefault="00407D93" w:rsidP="00407D93">
            <w:pPr>
              <w:spacing w:before="79" w:after="79" w:line="240" w:lineRule="auto"/>
              <w:ind w:firstLine="316"/>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w:t>
            </w:r>
          </w:p>
        </w:tc>
        <w:tc>
          <w:tcPr>
            <w:tcW w:w="7461" w:type="dxa"/>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407D93" w:rsidRDefault="00407D93" w:rsidP="00407D93">
            <w:pPr>
              <w:spacing w:before="79" w:after="79" w:line="240" w:lineRule="auto"/>
              <w:ind w:firstLine="316"/>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Общая численность воспитанников в возрасте от 3 до 8 лет</w:t>
            </w:r>
          </w:p>
        </w:tc>
        <w:tc>
          <w:tcPr>
            <w:tcW w:w="1984" w:type="dxa"/>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407D93" w:rsidRDefault="00407D93" w:rsidP="00407D93">
            <w:pPr>
              <w:spacing w:before="79" w:after="79" w:line="240" w:lineRule="auto"/>
              <w:ind w:firstLine="316"/>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 человек</w:t>
            </w:r>
          </w:p>
        </w:tc>
      </w:tr>
      <w:tr w:rsidR="00407D93" w:rsidTr="00407D93">
        <w:tc>
          <w:tcPr>
            <w:tcW w:w="0" w:type="auto"/>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407D93" w:rsidRDefault="00407D93" w:rsidP="00407D93">
            <w:pPr>
              <w:spacing w:before="79" w:after="79" w:line="240" w:lineRule="auto"/>
              <w:ind w:firstLine="316"/>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w:t>
            </w:r>
          </w:p>
        </w:tc>
        <w:tc>
          <w:tcPr>
            <w:tcW w:w="7461" w:type="dxa"/>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407D93" w:rsidRDefault="00407D93" w:rsidP="00407D93">
            <w:pPr>
              <w:spacing w:before="79" w:after="79" w:line="240" w:lineRule="auto"/>
              <w:ind w:firstLine="316"/>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Численность/удельный вес численности воспитанников в общей численности воспитанников, получающих услуги присмотра и ухода:</w:t>
            </w:r>
          </w:p>
        </w:tc>
        <w:tc>
          <w:tcPr>
            <w:tcW w:w="1984" w:type="dxa"/>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407D93" w:rsidRDefault="002F668D" w:rsidP="00407D93">
            <w:pPr>
              <w:spacing w:before="79" w:after="79" w:line="240" w:lineRule="auto"/>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r w:rsidR="00407D93">
              <w:rPr>
                <w:rFonts w:ascii="Times New Roman" w:eastAsia="Times New Roman" w:hAnsi="Times New Roman" w:cs="Times New Roman"/>
                <w:sz w:val="20"/>
                <w:szCs w:val="20"/>
                <w:lang w:eastAsia="ru-RU"/>
              </w:rPr>
              <w:t>человек/ 100%</w:t>
            </w:r>
          </w:p>
        </w:tc>
      </w:tr>
      <w:tr w:rsidR="00407D93" w:rsidTr="00407D93">
        <w:tc>
          <w:tcPr>
            <w:tcW w:w="0" w:type="auto"/>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407D93" w:rsidRDefault="00407D93" w:rsidP="00407D93">
            <w:pPr>
              <w:spacing w:before="79" w:after="79" w:line="240" w:lineRule="auto"/>
              <w:ind w:firstLine="316"/>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1.4.1</w:t>
            </w:r>
          </w:p>
        </w:tc>
        <w:tc>
          <w:tcPr>
            <w:tcW w:w="7461" w:type="dxa"/>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407D93" w:rsidRDefault="00407D93" w:rsidP="00407D93">
            <w:pPr>
              <w:spacing w:before="79" w:after="79" w:line="240" w:lineRule="auto"/>
              <w:ind w:firstLine="316"/>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В </w:t>
            </w:r>
            <w:proofErr w:type="gramStart"/>
            <w:r>
              <w:rPr>
                <w:rFonts w:ascii="Times New Roman" w:eastAsia="Times New Roman" w:hAnsi="Times New Roman" w:cs="Times New Roman"/>
                <w:sz w:val="20"/>
                <w:szCs w:val="20"/>
                <w:lang w:eastAsia="ru-RU"/>
              </w:rPr>
              <w:t>режиме полного дня</w:t>
            </w:r>
            <w:proofErr w:type="gramEnd"/>
          </w:p>
        </w:tc>
        <w:tc>
          <w:tcPr>
            <w:tcW w:w="1984" w:type="dxa"/>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407D93" w:rsidRDefault="002F668D" w:rsidP="00407D93">
            <w:pPr>
              <w:spacing w:before="79" w:after="79" w:line="240" w:lineRule="auto"/>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r w:rsidR="00407D93">
              <w:rPr>
                <w:rFonts w:ascii="Times New Roman" w:eastAsia="Times New Roman" w:hAnsi="Times New Roman" w:cs="Times New Roman"/>
                <w:sz w:val="20"/>
                <w:szCs w:val="20"/>
                <w:lang w:eastAsia="ru-RU"/>
              </w:rPr>
              <w:t xml:space="preserve"> человек/ 100%</w:t>
            </w:r>
          </w:p>
        </w:tc>
      </w:tr>
      <w:tr w:rsidR="00407D93" w:rsidTr="00407D93">
        <w:tc>
          <w:tcPr>
            <w:tcW w:w="0" w:type="auto"/>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407D93" w:rsidRDefault="00407D93" w:rsidP="00407D93">
            <w:pPr>
              <w:spacing w:before="79" w:after="79" w:line="240" w:lineRule="auto"/>
              <w:ind w:firstLine="316"/>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1.4.2</w:t>
            </w:r>
          </w:p>
        </w:tc>
        <w:tc>
          <w:tcPr>
            <w:tcW w:w="7461" w:type="dxa"/>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407D93" w:rsidRDefault="00407D93" w:rsidP="00407D93">
            <w:pPr>
              <w:spacing w:before="79" w:after="79" w:line="240" w:lineRule="auto"/>
              <w:ind w:firstLine="316"/>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В режиме продленного дня </w:t>
            </w:r>
          </w:p>
        </w:tc>
        <w:tc>
          <w:tcPr>
            <w:tcW w:w="1984" w:type="dxa"/>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407D93" w:rsidRDefault="00407D93" w:rsidP="00407D93">
            <w:pPr>
              <w:spacing w:before="79" w:after="79" w:line="240" w:lineRule="auto"/>
              <w:ind w:firstLine="316"/>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 человек/%</w:t>
            </w:r>
          </w:p>
        </w:tc>
      </w:tr>
      <w:tr w:rsidR="00407D93" w:rsidTr="00407D93">
        <w:tc>
          <w:tcPr>
            <w:tcW w:w="0" w:type="auto"/>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407D93" w:rsidRDefault="00407D93" w:rsidP="00407D93">
            <w:pPr>
              <w:spacing w:before="79" w:after="79" w:line="240" w:lineRule="auto"/>
              <w:ind w:firstLine="316"/>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1.4.3</w:t>
            </w:r>
          </w:p>
        </w:tc>
        <w:tc>
          <w:tcPr>
            <w:tcW w:w="7461" w:type="dxa"/>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407D93" w:rsidRDefault="00407D93" w:rsidP="00407D93">
            <w:pPr>
              <w:spacing w:before="79" w:after="79" w:line="240" w:lineRule="auto"/>
              <w:ind w:firstLine="316"/>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 режиме круглосуточного пребывания</w:t>
            </w:r>
          </w:p>
        </w:tc>
        <w:tc>
          <w:tcPr>
            <w:tcW w:w="1984" w:type="dxa"/>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407D93" w:rsidRDefault="00407D93" w:rsidP="00407D93">
            <w:pPr>
              <w:spacing w:before="79" w:after="79" w:line="240" w:lineRule="auto"/>
              <w:ind w:firstLine="316"/>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 человек/%</w:t>
            </w:r>
          </w:p>
        </w:tc>
      </w:tr>
      <w:tr w:rsidR="00407D93" w:rsidTr="00407D93">
        <w:tc>
          <w:tcPr>
            <w:tcW w:w="0" w:type="auto"/>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407D93" w:rsidRDefault="00407D93" w:rsidP="00407D93">
            <w:pPr>
              <w:spacing w:before="79" w:after="79" w:line="240" w:lineRule="auto"/>
              <w:ind w:firstLine="316"/>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1.5</w:t>
            </w:r>
          </w:p>
        </w:tc>
        <w:tc>
          <w:tcPr>
            <w:tcW w:w="7461" w:type="dxa"/>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407D93" w:rsidRDefault="00407D93" w:rsidP="00407D93">
            <w:pPr>
              <w:spacing w:before="79" w:after="79" w:line="240" w:lineRule="auto"/>
              <w:ind w:firstLine="316"/>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Численность/удельный вес численности воспитанников с ограниченными возможностями здоровья в общей численности воспитанников, получающих услуги:</w:t>
            </w:r>
          </w:p>
        </w:tc>
        <w:tc>
          <w:tcPr>
            <w:tcW w:w="1984" w:type="dxa"/>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407D93" w:rsidRDefault="00407D93" w:rsidP="00407D93">
            <w:pPr>
              <w:spacing w:before="79" w:after="79" w:line="240" w:lineRule="auto"/>
              <w:ind w:firstLine="316"/>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 человек/%</w:t>
            </w:r>
          </w:p>
        </w:tc>
      </w:tr>
      <w:tr w:rsidR="00407D93" w:rsidTr="00407D93">
        <w:tc>
          <w:tcPr>
            <w:tcW w:w="0" w:type="auto"/>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407D93" w:rsidRDefault="00407D93" w:rsidP="00407D93">
            <w:pPr>
              <w:spacing w:before="79" w:after="79" w:line="240" w:lineRule="auto"/>
              <w:ind w:firstLine="316"/>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1.5.1</w:t>
            </w:r>
          </w:p>
        </w:tc>
        <w:tc>
          <w:tcPr>
            <w:tcW w:w="7461" w:type="dxa"/>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407D93" w:rsidRDefault="00407D93" w:rsidP="00407D93">
            <w:pPr>
              <w:spacing w:before="79" w:after="79" w:line="240" w:lineRule="auto"/>
              <w:ind w:firstLine="316"/>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 коррекции недостатков в физическом и (или) психическом развитии</w:t>
            </w:r>
          </w:p>
        </w:tc>
        <w:tc>
          <w:tcPr>
            <w:tcW w:w="1984" w:type="dxa"/>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407D93" w:rsidRDefault="00407D93" w:rsidP="00407D93">
            <w:pPr>
              <w:spacing w:before="79" w:after="79" w:line="240" w:lineRule="auto"/>
              <w:ind w:firstLine="316"/>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 человек/%</w:t>
            </w:r>
          </w:p>
        </w:tc>
      </w:tr>
      <w:tr w:rsidR="00407D93" w:rsidTr="00407D93">
        <w:tc>
          <w:tcPr>
            <w:tcW w:w="0" w:type="auto"/>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407D93" w:rsidRDefault="00407D93" w:rsidP="00407D93">
            <w:pPr>
              <w:spacing w:before="79" w:after="79" w:line="240" w:lineRule="auto"/>
              <w:ind w:firstLine="316"/>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1.5.2</w:t>
            </w:r>
          </w:p>
        </w:tc>
        <w:tc>
          <w:tcPr>
            <w:tcW w:w="7461" w:type="dxa"/>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407D93" w:rsidRDefault="00407D93" w:rsidP="00407D93">
            <w:pPr>
              <w:spacing w:before="79" w:after="79" w:line="240" w:lineRule="auto"/>
              <w:ind w:firstLine="316"/>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 освоению образовательной программы дошкольного образования</w:t>
            </w:r>
          </w:p>
        </w:tc>
        <w:tc>
          <w:tcPr>
            <w:tcW w:w="1984" w:type="dxa"/>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407D93" w:rsidRDefault="002F668D" w:rsidP="00407D93">
            <w:pPr>
              <w:spacing w:before="79" w:after="79" w:line="240" w:lineRule="auto"/>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r w:rsidR="00407D93">
              <w:rPr>
                <w:rFonts w:ascii="Times New Roman" w:eastAsia="Times New Roman" w:hAnsi="Times New Roman" w:cs="Times New Roman"/>
                <w:sz w:val="20"/>
                <w:szCs w:val="20"/>
                <w:lang w:eastAsia="ru-RU"/>
              </w:rPr>
              <w:t>человек/ 100%</w:t>
            </w:r>
          </w:p>
        </w:tc>
      </w:tr>
      <w:tr w:rsidR="00407D93" w:rsidTr="00407D93">
        <w:tc>
          <w:tcPr>
            <w:tcW w:w="0" w:type="auto"/>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407D93" w:rsidRDefault="00407D93" w:rsidP="00407D93">
            <w:pPr>
              <w:spacing w:before="79" w:after="79" w:line="240" w:lineRule="auto"/>
              <w:ind w:firstLine="316"/>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1.5.3</w:t>
            </w:r>
          </w:p>
        </w:tc>
        <w:tc>
          <w:tcPr>
            <w:tcW w:w="7461" w:type="dxa"/>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407D93" w:rsidRDefault="00407D93" w:rsidP="00407D93">
            <w:pPr>
              <w:spacing w:before="79" w:after="79" w:line="240" w:lineRule="auto"/>
              <w:ind w:firstLine="316"/>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 присмотру и уходу</w:t>
            </w:r>
          </w:p>
        </w:tc>
        <w:tc>
          <w:tcPr>
            <w:tcW w:w="1984" w:type="dxa"/>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407D93" w:rsidRDefault="002F668D" w:rsidP="00407D93">
            <w:pPr>
              <w:spacing w:before="79" w:after="79" w:line="240" w:lineRule="auto"/>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r w:rsidR="00407D93">
              <w:rPr>
                <w:rFonts w:ascii="Times New Roman" w:eastAsia="Times New Roman" w:hAnsi="Times New Roman" w:cs="Times New Roman"/>
                <w:sz w:val="20"/>
                <w:szCs w:val="20"/>
                <w:lang w:eastAsia="ru-RU"/>
              </w:rPr>
              <w:t>человека/ 100%</w:t>
            </w:r>
          </w:p>
        </w:tc>
      </w:tr>
      <w:tr w:rsidR="00407D93" w:rsidTr="00407D93">
        <w:tc>
          <w:tcPr>
            <w:tcW w:w="0" w:type="auto"/>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407D93" w:rsidRDefault="00407D93" w:rsidP="00407D93">
            <w:pPr>
              <w:spacing w:before="79" w:after="79" w:line="240" w:lineRule="auto"/>
              <w:ind w:firstLine="316"/>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1.6</w:t>
            </w:r>
          </w:p>
        </w:tc>
        <w:tc>
          <w:tcPr>
            <w:tcW w:w="7461" w:type="dxa"/>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407D93" w:rsidRDefault="00407D93" w:rsidP="00407D93">
            <w:pPr>
              <w:spacing w:before="79" w:after="79" w:line="240" w:lineRule="auto"/>
              <w:ind w:firstLine="316"/>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Средний показатель пропущенных дней при посещении дошкольной образовательной организации по болезни на одного воспитанника</w:t>
            </w:r>
          </w:p>
        </w:tc>
        <w:tc>
          <w:tcPr>
            <w:tcW w:w="1984" w:type="dxa"/>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407D93" w:rsidRDefault="00407D93" w:rsidP="00407D93">
            <w:pPr>
              <w:spacing w:before="79" w:after="79" w:line="240" w:lineRule="auto"/>
              <w:ind w:firstLine="316"/>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3 дней</w:t>
            </w:r>
          </w:p>
        </w:tc>
      </w:tr>
      <w:tr w:rsidR="00407D93" w:rsidTr="00407D93">
        <w:tc>
          <w:tcPr>
            <w:tcW w:w="0" w:type="auto"/>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407D93" w:rsidRDefault="00407D93" w:rsidP="00407D93">
            <w:pPr>
              <w:spacing w:before="79" w:after="79" w:line="240" w:lineRule="auto"/>
              <w:ind w:firstLine="316"/>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1.7</w:t>
            </w:r>
          </w:p>
        </w:tc>
        <w:tc>
          <w:tcPr>
            <w:tcW w:w="7461" w:type="dxa"/>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407D93" w:rsidRDefault="00407D93" w:rsidP="00407D93">
            <w:pPr>
              <w:spacing w:before="79" w:after="79" w:line="240" w:lineRule="auto"/>
              <w:ind w:firstLine="316"/>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Общая численность педагогических работников, в том числе:</w:t>
            </w:r>
          </w:p>
        </w:tc>
        <w:tc>
          <w:tcPr>
            <w:tcW w:w="1984" w:type="dxa"/>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407D93" w:rsidRDefault="00407D93" w:rsidP="00407D93">
            <w:pPr>
              <w:spacing w:before="79" w:after="79" w:line="240" w:lineRule="auto"/>
              <w:ind w:firstLine="316"/>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1 человек</w:t>
            </w:r>
          </w:p>
        </w:tc>
      </w:tr>
      <w:tr w:rsidR="00407D93" w:rsidTr="00407D93">
        <w:tc>
          <w:tcPr>
            <w:tcW w:w="0" w:type="auto"/>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407D93" w:rsidRDefault="00407D93" w:rsidP="00407D93">
            <w:pPr>
              <w:spacing w:before="79" w:after="79" w:line="240" w:lineRule="auto"/>
              <w:ind w:firstLine="316"/>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1.7.1</w:t>
            </w:r>
          </w:p>
        </w:tc>
        <w:tc>
          <w:tcPr>
            <w:tcW w:w="7461" w:type="dxa"/>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407D93" w:rsidRDefault="00407D93" w:rsidP="00407D93">
            <w:pPr>
              <w:spacing w:before="79" w:after="79" w:line="240" w:lineRule="auto"/>
              <w:ind w:firstLine="316"/>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Численность/удельный вес численности педагогических работников, имеющих высшее образование</w:t>
            </w:r>
          </w:p>
        </w:tc>
        <w:tc>
          <w:tcPr>
            <w:tcW w:w="1984" w:type="dxa"/>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407D93" w:rsidRDefault="00407D93" w:rsidP="00407D93">
            <w:pPr>
              <w:spacing w:before="79" w:after="79" w:line="240" w:lineRule="auto"/>
              <w:ind w:firstLine="316"/>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 человек /100%</w:t>
            </w:r>
          </w:p>
        </w:tc>
      </w:tr>
      <w:tr w:rsidR="00407D93" w:rsidTr="00407D93">
        <w:tc>
          <w:tcPr>
            <w:tcW w:w="0" w:type="auto"/>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407D93" w:rsidRDefault="00407D93" w:rsidP="00407D93">
            <w:pPr>
              <w:spacing w:before="79" w:after="79" w:line="240" w:lineRule="auto"/>
              <w:ind w:firstLine="316"/>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1.7.2</w:t>
            </w:r>
          </w:p>
        </w:tc>
        <w:tc>
          <w:tcPr>
            <w:tcW w:w="7461" w:type="dxa"/>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407D93" w:rsidRDefault="00407D93" w:rsidP="00407D93">
            <w:pPr>
              <w:spacing w:before="79" w:after="79" w:line="240" w:lineRule="auto"/>
              <w:ind w:firstLine="316"/>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Численность/удельный вес численности педагогических работников, имеющих высшее образование педагогической направленности (профиля)</w:t>
            </w:r>
          </w:p>
        </w:tc>
        <w:tc>
          <w:tcPr>
            <w:tcW w:w="1984" w:type="dxa"/>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407D93" w:rsidRDefault="00407D93" w:rsidP="00407D93">
            <w:pPr>
              <w:spacing w:before="79" w:after="79" w:line="240" w:lineRule="auto"/>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r>
      <w:tr w:rsidR="00407D93" w:rsidTr="00407D93">
        <w:tc>
          <w:tcPr>
            <w:tcW w:w="0" w:type="auto"/>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407D93" w:rsidRDefault="00407D93" w:rsidP="00407D93">
            <w:pPr>
              <w:spacing w:before="79" w:after="79" w:line="240" w:lineRule="auto"/>
              <w:ind w:firstLine="316"/>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1.7.3</w:t>
            </w:r>
          </w:p>
        </w:tc>
        <w:tc>
          <w:tcPr>
            <w:tcW w:w="7461" w:type="dxa"/>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407D93" w:rsidRDefault="00407D93" w:rsidP="00407D93">
            <w:pPr>
              <w:spacing w:before="79" w:after="79" w:line="240" w:lineRule="auto"/>
              <w:ind w:firstLine="316"/>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Численность/удельный вес численности педагогических работников, имеющих среднее профессиональное образование</w:t>
            </w:r>
          </w:p>
        </w:tc>
        <w:tc>
          <w:tcPr>
            <w:tcW w:w="1984" w:type="dxa"/>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407D93" w:rsidRDefault="00407D93" w:rsidP="00407D93">
            <w:pPr>
              <w:spacing w:before="79" w:after="79" w:line="240" w:lineRule="auto"/>
              <w:ind w:firstLine="316"/>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r>
      <w:tr w:rsidR="00407D93" w:rsidTr="00407D93">
        <w:tc>
          <w:tcPr>
            <w:tcW w:w="0" w:type="auto"/>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407D93" w:rsidRDefault="00407D93" w:rsidP="00407D93">
            <w:pPr>
              <w:spacing w:before="79" w:after="79" w:line="240" w:lineRule="auto"/>
              <w:ind w:firstLine="316"/>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1.7.4</w:t>
            </w:r>
          </w:p>
        </w:tc>
        <w:tc>
          <w:tcPr>
            <w:tcW w:w="7461" w:type="dxa"/>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407D93" w:rsidRDefault="00407D93" w:rsidP="00407D93">
            <w:pPr>
              <w:spacing w:before="79" w:after="79" w:line="240" w:lineRule="auto"/>
              <w:ind w:firstLine="316"/>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w:t>
            </w:r>
          </w:p>
        </w:tc>
        <w:tc>
          <w:tcPr>
            <w:tcW w:w="1984" w:type="dxa"/>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tcPr>
          <w:p w:rsidR="00407D93" w:rsidRDefault="00407D93" w:rsidP="00407D93">
            <w:pPr>
              <w:spacing w:before="79" w:after="79" w:line="240" w:lineRule="auto"/>
              <w:ind w:firstLine="316"/>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p w:rsidR="00407D93" w:rsidRDefault="00407D93" w:rsidP="00407D93">
            <w:pPr>
              <w:spacing w:before="79" w:after="79" w:line="240" w:lineRule="auto"/>
              <w:ind w:firstLine="316"/>
              <w:jc w:val="both"/>
              <w:textAlignment w:val="baseline"/>
              <w:rPr>
                <w:rFonts w:ascii="Times New Roman" w:eastAsia="Times New Roman" w:hAnsi="Times New Roman" w:cs="Times New Roman"/>
                <w:sz w:val="20"/>
                <w:szCs w:val="20"/>
                <w:lang w:eastAsia="ru-RU"/>
              </w:rPr>
            </w:pPr>
          </w:p>
          <w:p w:rsidR="00407D93" w:rsidRDefault="00407D93" w:rsidP="00407D93">
            <w:pPr>
              <w:spacing w:before="79" w:after="79" w:line="240" w:lineRule="auto"/>
              <w:ind w:firstLine="316"/>
              <w:jc w:val="both"/>
              <w:textAlignment w:val="baseline"/>
              <w:rPr>
                <w:rFonts w:ascii="Times New Roman" w:eastAsia="Times New Roman" w:hAnsi="Times New Roman" w:cs="Times New Roman"/>
                <w:sz w:val="20"/>
                <w:szCs w:val="20"/>
                <w:lang w:eastAsia="ru-RU"/>
              </w:rPr>
            </w:pPr>
          </w:p>
          <w:p w:rsidR="00407D93" w:rsidRDefault="00407D93" w:rsidP="00407D93">
            <w:pPr>
              <w:spacing w:before="79" w:after="79" w:line="240" w:lineRule="auto"/>
              <w:ind w:firstLine="316"/>
              <w:jc w:val="both"/>
              <w:textAlignment w:val="baseline"/>
              <w:rPr>
                <w:rFonts w:ascii="Times New Roman" w:eastAsia="Times New Roman" w:hAnsi="Times New Roman" w:cs="Times New Roman"/>
                <w:sz w:val="20"/>
                <w:szCs w:val="20"/>
                <w:lang w:eastAsia="ru-RU"/>
              </w:rPr>
            </w:pPr>
          </w:p>
          <w:p w:rsidR="00407D93" w:rsidRDefault="00407D93" w:rsidP="00407D93">
            <w:pPr>
              <w:spacing w:before="79" w:after="79" w:line="240" w:lineRule="auto"/>
              <w:ind w:firstLine="316"/>
              <w:jc w:val="both"/>
              <w:textAlignment w:val="baseline"/>
              <w:rPr>
                <w:rFonts w:ascii="Times New Roman" w:eastAsia="Times New Roman" w:hAnsi="Times New Roman" w:cs="Times New Roman"/>
                <w:sz w:val="20"/>
                <w:szCs w:val="20"/>
                <w:lang w:eastAsia="ru-RU"/>
              </w:rPr>
            </w:pPr>
          </w:p>
        </w:tc>
      </w:tr>
      <w:tr w:rsidR="00407D93" w:rsidTr="00407D93">
        <w:tc>
          <w:tcPr>
            <w:tcW w:w="0" w:type="auto"/>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tcPr>
          <w:p w:rsidR="00407D93" w:rsidRDefault="00407D93" w:rsidP="00407D93">
            <w:pPr>
              <w:spacing w:before="79" w:after="79" w:line="240" w:lineRule="auto"/>
              <w:ind w:firstLine="316"/>
              <w:jc w:val="both"/>
              <w:textAlignment w:val="baseline"/>
              <w:rPr>
                <w:rFonts w:ascii="Times New Roman" w:eastAsia="Times New Roman" w:hAnsi="Times New Roman" w:cs="Times New Roman"/>
                <w:sz w:val="20"/>
                <w:szCs w:val="20"/>
                <w:lang w:eastAsia="ru-RU"/>
              </w:rPr>
            </w:pPr>
          </w:p>
          <w:p w:rsidR="00407D93" w:rsidRDefault="00407D93" w:rsidP="00407D93">
            <w:pPr>
              <w:spacing w:before="79" w:after="79" w:line="240" w:lineRule="auto"/>
              <w:ind w:firstLine="316"/>
              <w:jc w:val="both"/>
              <w:textAlignment w:val="baseline"/>
              <w:rPr>
                <w:rFonts w:ascii="Times New Roman" w:eastAsia="Times New Roman" w:hAnsi="Times New Roman" w:cs="Times New Roman"/>
                <w:sz w:val="20"/>
                <w:szCs w:val="20"/>
                <w:lang w:eastAsia="ru-RU"/>
              </w:rPr>
            </w:pPr>
          </w:p>
          <w:p w:rsidR="00407D93" w:rsidRDefault="00407D93" w:rsidP="00407D93">
            <w:pPr>
              <w:spacing w:before="79" w:after="79" w:line="240" w:lineRule="auto"/>
              <w:ind w:firstLine="316"/>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w:t>
            </w:r>
          </w:p>
        </w:tc>
        <w:tc>
          <w:tcPr>
            <w:tcW w:w="7461" w:type="dxa"/>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407D93" w:rsidRDefault="00407D93" w:rsidP="00407D93">
            <w:pPr>
              <w:spacing w:before="79" w:after="79" w:line="240" w:lineRule="auto"/>
              <w:ind w:firstLine="316"/>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984" w:type="dxa"/>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407D93" w:rsidRDefault="00407D93" w:rsidP="00407D93">
            <w:pPr>
              <w:spacing w:before="79" w:after="79" w:line="240" w:lineRule="auto"/>
              <w:ind w:firstLine="316"/>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1/100% </w:t>
            </w:r>
          </w:p>
        </w:tc>
      </w:tr>
      <w:tr w:rsidR="00407D93" w:rsidTr="00407D93">
        <w:tc>
          <w:tcPr>
            <w:tcW w:w="0" w:type="auto"/>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407D93" w:rsidRDefault="00407D93" w:rsidP="00407D93">
            <w:pPr>
              <w:spacing w:before="79" w:after="79" w:line="240" w:lineRule="auto"/>
              <w:ind w:firstLine="316"/>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1.8.1</w:t>
            </w:r>
          </w:p>
        </w:tc>
        <w:tc>
          <w:tcPr>
            <w:tcW w:w="7461" w:type="dxa"/>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407D93" w:rsidRDefault="00407D93" w:rsidP="00407D93">
            <w:pPr>
              <w:spacing w:before="79" w:after="79" w:line="240" w:lineRule="auto"/>
              <w:ind w:firstLine="316"/>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Высшая</w:t>
            </w:r>
          </w:p>
        </w:tc>
        <w:tc>
          <w:tcPr>
            <w:tcW w:w="1984" w:type="dxa"/>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407D93" w:rsidRDefault="00407D93" w:rsidP="00407D93">
            <w:pPr>
              <w:spacing w:before="79" w:after="79" w:line="240" w:lineRule="auto"/>
              <w:ind w:firstLine="316"/>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 человек/%</w:t>
            </w:r>
          </w:p>
        </w:tc>
      </w:tr>
      <w:tr w:rsidR="00407D93" w:rsidTr="00407D93">
        <w:tc>
          <w:tcPr>
            <w:tcW w:w="0" w:type="auto"/>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407D93" w:rsidRDefault="00407D93" w:rsidP="00407D93">
            <w:pPr>
              <w:spacing w:before="79" w:after="79" w:line="240" w:lineRule="auto"/>
              <w:ind w:firstLine="316"/>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1.8.2</w:t>
            </w:r>
          </w:p>
        </w:tc>
        <w:tc>
          <w:tcPr>
            <w:tcW w:w="7461" w:type="dxa"/>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407D93" w:rsidRDefault="00407D93" w:rsidP="00407D93">
            <w:pPr>
              <w:spacing w:before="79" w:after="79" w:line="240" w:lineRule="auto"/>
              <w:ind w:firstLine="316"/>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Первая</w:t>
            </w:r>
          </w:p>
        </w:tc>
        <w:tc>
          <w:tcPr>
            <w:tcW w:w="1984" w:type="dxa"/>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407D93" w:rsidRDefault="00407D93" w:rsidP="00407D93">
            <w:pPr>
              <w:spacing w:before="79" w:after="79" w:line="240" w:lineRule="auto"/>
              <w:ind w:firstLine="316"/>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1(100%)</w:t>
            </w:r>
          </w:p>
        </w:tc>
      </w:tr>
      <w:tr w:rsidR="00407D93" w:rsidTr="00407D93">
        <w:tc>
          <w:tcPr>
            <w:tcW w:w="0" w:type="auto"/>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407D93" w:rsidRDefault="00407D93" w:rsidP="00407D93">
            <w:pPr>
              <w:spacing w:before="79" w:after="79" w:line="240" w:lineRule="auto"/>
              <w:ind w:firstLine="316"/>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1.9</w:t>
            </w:r>
          </w:p>
        </w:tc>
        <w:tc>
          <w:tcPr>
            <w:tcW w:w="7461" w:type="dxa"/>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407D93" w:rsidRDefault="00407D93" w:rsidP="00407D93">
            <w:pPr>
              <w:spacing w:before="79" w:after="79" w:line="240" w:lineRule="auto"/>
              <w:ind w:firstLine="316"/>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984" w:type="dxa"/>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407D93" w:rsidRDefault="00407D93" w:rsidP="00407D93">
            <w:pPr>
              <w:spacing w:before="79" w:after="79" w:line="240" w:lineRule="auto"/>
              <w:ind w:firstLine="316"/>
              <w:jc w:val="both"/>
              <w:textAlignment w:val="baseline"/>
              <w:rPr>
                <w:rFonts w:ascii="Times New Roman" w:eastAsia="Times New Roman" w:hAnsi="Times New Roman" w:cs="Times New Roman"/>
                <w:sz w:val="20"/>
                <w:szCs w:val="20"/>
                <w:lang w:eastAsia="ru-RU"/>
              </w:rPr>
            </w:pPr>
            <w:proofErr w:type="gramStart"/>
            <w:r>
              <w:rPr>
                <w:rFonts w:ascii="Times New Roman" w:eastAsia="Times New Roman" w:hAnsi="Times New Roman" w:cs="Times New Roman"/>
                <w:sz w:val="20"/>
                <w:szCs w:val="20"/>
                <w:lang w:eastAsia="ru-RU"/>
              </w:rPr>
              <w:t>1(100% человек/%</w:t>
            </w:r>
            <w:proofErr w:type="gramEnd"/>
          </w:p>
        </w:tc>
      </w:tr>
      <w:tr w:rsidR="00407D93" w:rsidTr="00407D93">
        <w:tc>
          <w:tcPr>
            <w:tcW w:w="0" w:type="auto"/>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407D93" w:rsidRDefault="00407D93" w:rsidP="00407D93">
            <w:pPr>
              <w:spacing w:before="79" w:after="79" w:line="240" w:lineRule="auto"/>
              <w:ind w:firstLine="316"/>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1.9.1</w:t>
            </w:r>
          </w:p>
        </w:tc>
        <w:tc>
          <w:tcPr>
            <w:tcW w:w="7461" w:type="dxa"/>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407D93" w:rsidRDefault="00407D93" w:rsidP="00407D93">
            <w:pPr>
              <w:spacing w:before="79" w:after="79" w:line="240" w:lineRule="auto"/>
              <w:ind w:firstLine="316"/>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До 5 лет</w:t>
            </w:r>
          </w:p>
        </w:tc>
        <w:tc>
          <w:tcPr>
            <w:tcW w:w="1984" w:type="dxa"/>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407D93" w:rsidRDefault="00407D93" w:rsidP="00407D93">
            <w:pPr>
              <w:spacing w:before="79" w:after="79" w:line="240" w:lineRule="auto"/>
              <w:ind w:firstLine="316"/>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 человек /%</w:t>
            </w:r>
          </w:p>
        </w:tc>
      </w:tr>
      <w:tr w:rsidR="00407D93" w:rsidTr="00407D93">
        <w:tc>
          <w:tcPr>
            <w:tcW w:w="0" w:type="auto"/>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407D93" w:rsidRDefault="00407D93" w:rsidP="00407D93">
            <w:pPr>
              <w:spacing w:before="79" w:after="79" w:line="240" w:lineRule="auto"/>
              <w:ind w:firstLine="316"/>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1.9.2</w:t>
            </w:r>
          </w:p>
        </w:tc>
        <w:tc>
          <w:tcPr>
            <w:tcW w:w="7461" w:type="dxa"/>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407D93" w:rsidRDefault="00407D93" w:rsidP="00407D93">
            <w:pPr>
              <w:spacing w:before="79" w:after="79" w:line="240" w:lineRule="auto"/>
              <w:ind w:firstLine="316"/>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Свыше 30 лет</w:t>
            </w:r>
          </w:p>
        </w:tc>
        <w:tc>
          <w:tcPr>
            <w:tcW w:w="1984" w:type="dxa"/>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407D93" w:rsidRDefault="00407D93" w:rsidP="00407D93">
            <w:pPr>
              <w:spacing w:before="79" w:after="79" w:line="240" w:lineRule="auto"/>
              <w:ind w:firstLine="316"/>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 человек/ 75 %</w:t>
            </w:r>
          </w:p>
        </w:tc>
      </w:tr>
      <w:tr w:rsidR="00407D93" w:rsidTr="00407D93">
        <w:tc>
          <w:tcPr>
            <w:tcW w:w="0" w:type="auto"/>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407D93" w:rsidRDefault="00407D93" w:rsidP="00407D93">
            <w:pPr>
              <w:spacing w:before="79" w:after="79" w:line="240" w:lineRule="auto"/>
              <w:ind w:firstLine="316"/>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1.10</w:t>
            </w:r>
          </w:p>
        </w:tc>
        <w:tc>
          <w:tcPr>
            <w:tcW w:w="7461" w:type="dxa"/>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407D93" w:rsidRDefault="00407D93" w:rsidP="00407D93">
            <w:pPr>
              <w:spacing w:before="79" w:after="79" w:line="240" w:lineRule="auto"/>
              <w:ind w:firstLine="316"/>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Численность/удельный вес численности педагогических работников в общей численности педагогических работников в возрасте до 30 лет</w:t>
            </w:r>
          </w:p>
        </w:tc>
        <w:tc>
          <w:tcPr>
            <w:tcW w:w="1984" w:type="dxa"/>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407D93" w:rsidRDefault="00407D93" w:rsidP="00407D93">
            <w:pPr>
              <w:spacing w:before="79" w:after="79" w:line="240" w:lineRule="auto"/>
              <w:ind w:firstLine="316"/>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 человек/%</w:t>
            </w:r>
          </w:p>
        </w:tc>
      </w:tr>
      <w:tr w:rsidR="00407D93" w:rsidTr="00407D93">
        <w:tc>
          <w:tcPr>
            <w:tcW w:w="0" w:type="auto"/>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407D93" w:rsidRDefault="00407D93" w:rsidP="00407D93">
            <w:pPr>
              <w:spacing w:before="79" w:after="79" w:line="240" w:lineRule="auto"/>
              <w:ind w:firstLine="316"/>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1.11</w:t>
            </w:r>
          </w:p>
        </w:tc>
        <w:tc>
          <w:tcPr>
            <w:tcW w:w="7461" w:type="dxa"/>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407D93" w:rsidRDefault="00407D93" w:rsidP="00407D93">
            <w:pPr>
              <w:spacing w:before="79" w:after="79" w:line="240" w:lineRule="auto"/>
              <w:ind w:firstLine="316"/>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Численность/удельный вес численности педагогических работников в общей численности педагогических работников в возрасте от 55 лет</w:t>
            </w:r>
          </w:p>
        </w:tc>
        <w:tc>
          <w:tcPr>
            <w:tcW w:w="1984" w:type="dxa"/>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407D93" w:rsidRDefault="00407D93" w:rsidP="00407D93">
            <w:pPr>
              <w:spacing w:before="79" w:after="79" w:line="240" w:lineRule="auto"/>
              <w:ind w:firstLine="316"/>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 человек</w:t>
            </w:r>
          </w:p>
          <w:p w:rsidR="00407D93" w:rsidRDefault="00407D93" w:rsidP="00407D93">
            <w:pPr>
              <w:spacing w:before="79" w:after="79" w:line="240" w:lineRule="auto"/>
              <w:ind w:firstLine="316"/>
              <w:jc w:val="both"/>
              <w:textAlignment w:val="baseline"/>
              <w:rPr>
                <w:rFonts w:ascii="Times New Roman" w:eastAsia="Times New Roman" w:hAnsi="Times New Roman" w:cs="Times New Roman"/>
                <w:sz w:val="20"/>
                <w:szCs w:val="20"/>
                <w:lang w:eastAsia="ru-RU"/>
              </w:rPr>
            </w:pPr>
          </w:p>
        </w:tc>
      </w:tr>
      <w:tr w:rsidR="00407D93" w:rsidTr="00407D93">
        <w:tc>
          <w:tcPr>
            <w:tcW w:w="0" w:type="auto"/>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407D93" w:rsidRDefault="00407D93" w:rsidP="00407D93">
            <w:pPr>
              <w:spacing w:before="79" w:after="79" w:line="240" w:lineRule="auto"/>
              <w:ind w:firstLine="316"/>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1.12</w:t>
            </w:r>
          </w:p>
        </w:tc>
        <w:tc>
          <w:tcPr>
            <w:tcW w:w="7461" w:type="dxa"/>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407D93" w:rsidRDefault="00407D93" w:rsidP="00407D93">
            <w:pPr>
              <w:spacing w:before="79" w:after="79" w:line="240" w:lineRule="auto"/>
              <w:ind w:firstLine="316"/>
              <w:jc w:val="both"/>
              <w:textAlignment w:val="baseline"/>
              <w:rPr>
                <w:rFonts w:ascii="Times New Roman" w:eastAsia="Times New Roman" w:hAnsi="Times New Roman" w:cs="Times New Roman"/>
                <w:sz w:val="20"/>
                <w:szCs w:val="20"/>
                <w:lang w:eastAsia="ru-RU"/>
              </w:rPr>
            </w:pPr>
            <w:proofErr w:type="gramStart"/>
            <w:r>
              <w:rPr>
                <w:rFonts w:ascii="Times New Roman" w:eastAsia="Times New Roman" w:hAnsi="Times New Roman" w:cs="Times New Roman"/>
                <w:sz w:val="20"/>
                <w:szCs w:val="20"/>
                <w:lang w:eastAsia="ru-RU"/>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w:t>
            </w:r>
            <w:r>
              <w:rPr>
                <w:rFonts w:ascii="Times New Roman" w:eastAsia="Times New Roman" w:hAnsi="Times New Roman" w:cs="Times New Roman"/>
                <w:sz w:val="20"/>
                <w:szCs w:val="20"/>
                <w:lang w:eastAsia="ru-RU"/>
              </w:rPr>
              <w:lastRenderedPageBreak/>
              <w:t>хозяйственных работников</w:t>
            </w:r>
            <w:proofErr w:type="gramEnd"/>
          </w:p>
        </w:tc>
        <w:tc>
          <w:tcPr>
            <w:tcW w:w="1984" w:type="dxa"/>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407D93" w:rsidRDefault="00407D93" w:rsidP="00407D93">
            <w:pPr>
              <w:spacing w:before="79" w:after="79" w:line="240" w:lineRule="auto"/>
              <w:ind w:firstLine="316"/>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 xml:space="preserve"> 1человек/</w:t>
            </w:r>
          </w:p>
          <w:p w:rsidR="00407D93" w:rsidRDefault="00407D93" w:rsidP="00407D93">
            <w:pPr>
              <w:spacing w:before="79" w:after="79" w:line="240" w:lineRule="auto"/>
              <w:ind w:firstLine="316"/>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100%</w:t>
            </w:r>
          </w:p>
        </w:tc>
      </w:tr>
      <w:tr w:rsidR="00407D93" w:rsidTr="00407D93">
        <w:tc>
          <w:tcPr>
            <w:tcW w:w="0" w:type="auto"/>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407D93" w:rsidRDefault="00407D93" w:rsidP="00407D93">
            <w:pPr>
              <w:spacing w:before="79" w:after="79" w:line="240" w:lineRule="auto"/>
              <w:ind w:firstLine="316"/>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1.13</w:t>
            </w:r>
          </w:p>
        </w:tc>
        <w:tc>
          <w:tcPr>
            <w:tcW w:w="7461" w:type="dxa"/>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407D93" w:rsidRDefault="00407D93" w:rsidP="00407D93">
            <w:pPr>
              <w:spacing w:before="79" w:after="79" w:line="240" w:lineRule="auto"/>
              <w:ind w:firstLine="316"/>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1984" w:type="dxa"/>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407D93" w:rsidRDefault="00407D93" w:rsidP="00407D93">
            <w:pPr>
              <w:spacing w:before="79" w:after="79" w:line="240" w:lineRule="auto"/>
              <w:ind w:firstLine="316"/>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1 человек/ </w:t>
            </w:r>
          </w:p>
          <w:p w:rsidR="00407D93" w:rsidRDefault="00407D93" w:rsidP="00407D93">
            <w:pPr>
              <w:spacing w:before="79" w:after="79" w:line="240" w:lineRule="auto"/>
              <w:ind w:firstLine="316"/>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w:t>
            </w:r>
          </w:p>
        </w:tc>
      </w:tr>
      <w:tr w:rsidR="00407D93" w:rsidTr="00407D93">
        <w:tc>
          <w:tcPr>
            <w:tcW w:w="0" w:type="auto"/>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407D93" w:rsidRDefault="00407D93" w:rsidP="00407D93">
            <w:pPr>
              <w:spacing w:before="79" w:after="79" w:line="240" w:lineRule="auto"/>
              <w:ind w:firstLine="316"/>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1.14</w:t>
            </w:r>
          </w:p>
        </w:tc>
        <w:tc>
          <w:tcPr>
            <w:tcW w:w="7461" w:type="dxa"/>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407D93" w:rsidRDefault="00407D93" w:rsidP="00407D93">
            <w:pPr>
              <w:spacing w:before="79" w:after="79" w:line="240" w:lineRule="auto"/>
              <w:ind w:firstLine="316"/>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Соотношение "педагогический работник/воспитанник" в дошкольной образовательной организации</w:t>
            </w:r>
          </w:p>
        </w:tc>
        <w:tc>
          <w:tcPr>
            <w:tcW w:w="1984" w:type="dxa"/>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407D93" w:rsidRDefault="00407D93" w:rsidP="00407D93">
            <w:pPr>
              <w:spacing w:before="79" w:after="79" w:line="240" w:lineRule="auto"/>
              <w:ind w:firstLine="316"/>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 человек/</w:t>
            </w:r>
          </w:p>
          <w:p w:rsidR="00407D93" w:rsidRDefault="002F668D" w:rsidP="00407D93">
            <w:pPr>
              <w:spacing w:before="79" w:after="79" w:line="240" w:lineRule="auto"/>
              <w:ind w:firstLine="316"/>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1\6</w:t>
            </w:r>
            <w:r w:rsidR="00407D93">
              <w:rPr>
                <w:rFonts w:ascii="Times New Roman" w:eastAsia="Times New Roman" w:hAnsi="Times New Roman" w:cs="Times New Roman"/>
                <w:sz w:val="20"/>
                <w:szCs w:val="20"/>
                <w:lang w:eastAsia="ru-RU"/>
              </w:rPr>
              <w:t xml:space="preserve"> человек</w:t>
            </w:r>
          </w:p>
        </w:tc>
      </w:tr>
      <w:tr w:rsidR="00407D93" w:rsidTr="00407D93">
        <w:tc>
          <w:tcPr>
            <w:tcW w:w="0" w:type="auto"/>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407D93" w:rsidRDefault="00407D93" w:rsidP="00407D93">
            <w:pPr>
              <w:spacing w:before="79" w:after="79" w:line="240" w:lineRule="auto"/>
              <w:ind w:firstLine="316"/>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1.15</w:t>
            </w:r>
          </w:p>
        </w:tc>
        <w:tc>
          <w:tcPr>
            <w:tcW w:w="7461" w:type="dxa"/>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407D93" w:rsidRDefault="00407D93" w:rsidP="00407D93">
            <w:pPr>
              <w:spacing w:before="79" w:after="79" w:line="240" w:lineRule="auto"/>
              <w:ind w:firstLine="316"/>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Наличие в образовательной организации следующих педагогических работников:</w:t>
            </w:r>
          </w:p>
        </w:tc>
        <w:tc>
          <w:tcPr>
            <w:tcW w:w="1984" w:type="dxa"/>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407D93" w:rsidRDefault="00407D93" w:rsidP="00407D93">
            <w:pPr>
              <w:spacing w:before="79" w:after="79" w:line="240" w:lineRule="auto"/>
              <w:ind w:firstLine="316"/>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r>
      <w:tr w:rsidR="00407D93" w:rsidTr="00407D93">
        <w:tc>
          <w:tcPr>
            <w:tcW w:w="0" w:type="auto"/>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407D93" w:rsidRDefault="00407D93" w:rsidP="00407D93">
            <w:pPr>
              <w:spacing w:before="79" w:after="79" w:line="240" w:lineRule="auto"/>
              <w:ind w:firstLine="316"/>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1.15.1</w:t>
            </w:r>
          </w:p>
        </w:tc>
        <w:tc>
          <w:tcPr>
            <w:tcW w:w="7461" w:type="dxa"/>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407D93" w:rsidRDefault="00407D93" w:rsidP="00407D93">
            <w:pPr>
              <w:spacing w:before="79" w:after="79" w:line="240" w:lineRule="auto"/>
              <w:ind w:firstLine="316"/>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Музыкального руководителя</w:t>
            </w:r>
          </w:p>
        </w:tc>
        <w:tc>
          <w:tcPr>
            <w:tcW w:w="1984" w:type="dxa"/>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407D93" w:rsidRDefault="00407D93" w:rsidP="00407D93">
            <w:pPr>
              <w:spacing w:before="79" w:after="79" w:line="240" w:lineRule="auto"/>
              <w:ind w:firstLine="316"/>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нет</w:t>
            </w:r>
          </w:p>
        </w:tc>
      </w:tr>
      <w:tr w:rsidR="00407D93" w:rsidTr="00407D93">
        <w:tc>
          <w:tcPr>
            <w:tcW w:w="0" w:type="auto"/>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407D93" w:rsidRDefault="00407D93" w:rsidP="00407D93">
            <w:pPr>
              <w:spacing w:before="79" w:after="79" w:line="240" w:lineRule="auto"/>
              <w:ind w:firstLine="316"/>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1.15.2</w:t>
            </w:r>
          </w:p>
        </w:tc>
        <w:tc>
          <w:tcPr>
            <w:tcW w:w="7461" w:type="dxa"/>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407D93" w:rsidRDefault="00407D93" w:rsidP="00407D93">
            <w:pPr>
              <w:spacing w:before="79" w:after="79" w:line="240" w:lineRule="auto"/>
              <w:ind w:firstLine="316"/>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Руководителя  физической культуры</w:t>
            </w:r>
          </w:p>
        </w:tc>
        <w:tc>
          <w:tcPr>
            <w:tcW w:w="1984" w:type="dxa"/>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407D93" w:rsidRDefault="00407D93" w:rsidP="00407D93">
            <w:pPr>
              <w:spacing w:before="79" w:after="79" w:line="240" w:lineRule="auto"/>
              <w:ind w:firstLine="316"/>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нет</w:t>
            </w:r>
          </w:p>
        </w:tc>
      </w:tr>
      <w:tr w:rsidR="00407D93" w:rsidTr="00407D93">
        <w:tc>
          <w:tcPr>
            <w:tcW w:w="0" w:type="auto"/>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407D93" w:rsidRDefault="00407D93" w:rsidP="00407D93">
            <w:pPr>
              <w:spacing w:before="79" w:after="79" w:line="240" w:lineRule="auto"/>
              <w:ind w:firstLine="316"/>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1.15.3</w:t>
            </w:r>
          </w:p>
        </w:tc>
        <w:tc>
          <w:tcPr>
            <w:tcW w:w="7461" w:type="dxa"/>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407D93" w:rsidRDefault="00407D93" w:rsidP="00407D93">
            <w:pPr>
              <w:spacing w:before="79" w:after="79" w:line="240" w:lineRule="auto"/>
              <w:ind w:firstLine="316"/>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Учителя-логопеда</w:t>
            </w:r>
          </w:p>
        </w:tc>
        <w:tc>
          <w:tcPr>
            <w:tcW w:w="1984" w:type="dxa"/>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407D93" w:rsidRDefault="00407D93" w:rsidP="00407D93">
            <w:pPr>
              <w:spacing w:before="79" w:after="79" w:line="240" w:lineRule="auto"/>
              <w:ind w:firstLine="316"/>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нет</w:t>
            </w:r>
          </w:p>
        </w:tc>
      </w:tr>
      <w:tr w:rsidR="00407D93" w:rsidTr="00407D93">
        <w:tc>
          <w:tcPr>
            <w:tcW w:w="0" w:type="auto"/>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407D93" w:rsidRDefault="00407D93" w:rsidP="00407D93">
            <w:pPr>
              <w:spacing w:before="79" w:after="79" w:line="240" w:lineRule="auto"/>
              <w:ind w:firstLine="316"/>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1.15.4</w:t>
            </w:r>
          </w:p>
        </w:tc>
        <w:tc>
          <w:tcPr>
            <w:tcW w:w="7461" w:type="dxa"/>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407D93" w:rsidRDefault="00407D93" w:rsidP="00407D93">
            <w:pPr>
              <w:spacing w:before="79" w:after="79" w:line="240" w:lineRule="auto"/>
              <w:ind w:firstLine="316"/>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Логопеда</w:t>
            </w:r>
          </w:p>
        </w:tc>
        <w:tc>
          <w:tcPr>
            <w:tcW w:w="1984" w:type="dxa"/>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407D93" w:rsidRDefault="00407D93" w:rsidP="00407D93">
            <w:pPr>
              <w:spacing w:before="79" w:after="79" w:line="240" w:lineRule="auto"/>
              <w:ind w:firstLine="316"/>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нет</w:t>
            </w:r>
          </w:p>
        </w:tc>
      </w:tr>
      <w:tr w:rsidR="00407D93" w:rsidTr="00407D93">
        <w:tc>
          <w:tcPr>
            <w:tcW w:w="0" w:type="auto"/>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407D93" w:rsidRDefault="00407D93" w:rsidP="00407D93">
            <w:pPr>
              <w:spacing w:before="79" w:after="79" w:line="240" w:lineRule="auto"/>
              <w:ind w:firstLine="316"/>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1.15.5</w:t>
            </w:r>
          </w:p>
        </w:tc>
        <w:tc>
          <w:tcPr>
            <w:tcW w:w="7461" w:type="dxa"/>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407D93" w:rsidRDefault="00407D93" w:rsidP="00407D93">
            <w:pPr>
              <w:spacing w:before="79" w:after="79" w:line="240" w:lineRule="auto"/>
              <w:ind w:firstLine="316"/>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Учителя-дефектолога</w:t>
            </w:r>
          </w:p>
        </w:tc>
        <w:tc>
          <w:tcPr>
            <w:tcW w:w="1984" w:type="dxa"/>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407D93" w:rsidRDefault="00407D93" w:rsidP="00407D93">
            <w:pPr>
              <w:spacing w:before="79" w:after="79" w:line="240" w:lineRule="auto"/>
              <w:ind w:firstLine="316"/>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нет</w:t>
            </w:r>
          </w:p>
        </w:tc>
      </w:tr>
      <w:tr w:rsidR="00407D93" w:rsidTr="00407D93">
        <w:tc>
          <w:tcPr>
            <w:tcW w:w="0" w:type="auto"/>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407D93" w:rsidRDefault="00407D93" w:rsidP="00407D93">
            <w:pPr>
              <w:spacing w:before="79" w:after="79" w:line="240" w:lineRule="auto"/>
              <w:ind w:firstLine="316"/>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1.15.6</w:t>
            </w:r>
          </w:p>
        </w:tc>
        <w:tc>
          <w:tcPr>
            <w:tcW w:w="7461" w:type="dxa"/>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407D93" w:rsidRDefault="00407D93" w:rsidP="00407D93">
            <w:pPr>
              <w:spacing w:before="79" w:after="79" w:line="240" w:lineRule="auto"/>
              <w:ind w:firstLine="316"/>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Педагога-психолога</w:t>
            </w:r>
          </w:p>
        </w:tc>
        <w:tc>
          <w:tcPr>
            <w:tcW w:w="1984" w:type="dxa"/>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407D93" w:rsidRDefault="00407D93" w:rsidP="00407D93">
            <w:pPr>
              <w:spacing w:before="79" w:after="79" w:line="240" w:lineRule="auto"/>
              <w:ind w:firstLine="316"/>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нет</w:t>
            </w:r>
          </w:p>
        </w:tc>
      </w:tr>
      <w:tr w:rsidR="00407D93" w:rsidTr="00407D93">
        <w:tc>
          <w:tcPr>
            <w:tcW w:w="0" w:type="auto"/>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407D93" w:rsidRDefault="00407D93" w:rsidP="00407D93">
            <w:pPr>
              <w:spacing w:before="79" w:after="79" w:line="240" w:lineRule="auto"/>
              <w:ind w:firstLine="316"/>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7461" w:type="dxa"/>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407D93" w:rsidRDefault="00407D93" w:rsidP="00407D93">
            <w:pPr>
              <w:spacing w:before="79" w:after="79" w:line="240" w:lineRule="auto"/>
              <w:ind w:firstLine="316"/>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Инфраструктура</w:t>
            </w:r>
          </w:p>
        </w:tc>
        <w:tc>
          <w:tcPr>
            <w:tcW w:w="1984" w:type="dxa"/>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407D93" w:rsidRDefault="00407D93" w:rsidP="00407D93">
            <w:pPr>
              <w:spacing w:before="79" w:after="79" w:line="240" w:lineRule="auto"/>
              <w:ind w:firstLine="316"/>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r>
      <w:tr w:rsidR="00407D93" w:rsidTr="00407D93">
        <w:tc>
          <w:tcPr>
            <w:tcW w:w="0" w:type="auto"/>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407D93" w:rsidRDefault="00407D93" w:rsidP="00407D93">
            <w:pPr>
              <w:spacing w:before="79" w:after="79" w:line="240" w:lineRule="auto"/>
              <w:ind w:firstLine="316"/>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2.1</w:t>
            </w:r>
          </w:p>
        </w:tc>
        <w:tc>
          <w:tcPr>
            <w:tcW w:w="7461" w:type="dxa"/>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407D93" w:rsidRDefault="00407D93" w:rsidP="00407D93">
            <w:pPr>
              <w:spacing w:before="79" w:after="79" w:line="240" w:lineRule="auto"/>
              <w:ind w:firstLine="316"/>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Общая площадь помещений, в которых осуществляется образовательная деятельность, в расчете на одного воспитанника</w:t>
            </w:r>
          </w:p>
        </w:tc>
        <w:tc>
          <w:tcPr>
            <w:tcW w:w="1984" w:type="dxa"/>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407D93" w:rsidRDefault="00407D93" w:rsidP="00407D93">
            <w:pPr>
              <w:spacing w:before="79" w:after="79" w:line="240" w:lineRule="auto"/>
              <w:ind w:firstLine="316"/>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7,6 кв. м</w:t>
            </w:r>
          </w:p>
        </w:tc>
      </w:tr>
      <w:tr w:rsidR="00407D93" w:rsidTr="00407D93">
        <w:trPr>
          <w:trHeight w:val="1356"/>
        </w:trPr>
        <w:tc>
          <w:tcPr>
            <w:tcW w:w="0" w:type="auto"/>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tcPr>
          <w:p w:rsidR="00407D93" w:rsidRDefault="00407D93" w:rsidP="00407D93">
            <w:pPr>
              <w:spacing w:before="79" w:after="79" w:line="240" w:lineRule="auto"/>
              <w:ind w:firstLine="316"/>
              <w:jc w:val="both"/>
              <w:textAlignment w:val="baseline"/>
              <w:rPr>
                <w:rFonts w:ascii="Times New Roman" w:eastAsia="Times New Roman" w:hAnsi="Times New Roman" w:cs="Times New Roman"/>
                <w:sz w:val="20"/>
                <w:szCs w:val="20"/>
                <w:lang w:eastAsia="ru-RU"/>
              </w:rPr>
            </w:pPr>
          </w:p>
          <w:p w:rsidR="00407D93" w:rsidRDefault="00407D93" w:rsidP="00407D93">
            <w:pPr>
              <w:spacing w:before="79" w:after="79" w:line="240" w:lineRule="auto"/>
              <w:ind w:firstLine="316"/>
              <w:jc w:val="both"/>
              <w:textAlignment w:val="baseline"/>
              <w:rPr>
                <w:rFonts w:ascii="Times New Roman" w:eastAsia="Times New Roman" w:hAnsi="Times New Roman" w:cs="Times New Roman"/>
                <w:sz w:val="20"/>
                <w:szCs w:val="20"/>
                <w:lang w:eastAsia="ru-RU"/>
              </w:rPr>
            </w:pPr>
          </w:p>
          <w:p w:rsidR="00407D93" w:rsidRDefault="00407D93" w:rsidP="00407D93">
            <w:pPr>
              <w:spacing w:before="79" w:after="79" w:line="240" w:lineRule="auto"/>
              <w:ind w:firstLine="316"/>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2.2</w:t>
            </w:r>
          </w:p>
        </w:tc>
        <w:tc>
          <w:tcPr>
            <w:tcW w:w="7461" w:type="dxa"/>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tcPr>
          <w:p w:rsidR="00407D93" w:rsidRDefault="00407D93" w:rsidP="00407D93">
            <w:pPr>
              <w:spacing w:before="79" w:after="79" w:line="240" w:lineRule="auto"/>
              <w:ind w:firstLine="316"/>
              <w:jc w:val="both"/>
              <w:textAlignment w:val="baseline"/>
              <w:rPr>
                <w:rFonts w:ascii="Times New Roman" w:eastAsia="Times New Roman" w:hAnsi="Times New Roman" w:cs="Times New Roman"/>
                <w:sz w:val="20"/>
                <w:szCs w:val="20"/>
                <w:lang w:eastAsia="ru-RU"/>
              </w:rPr>
            </w:pPr>
          </w:p>
          <w:p w:rsidR="00407D93" w:rsidRDefault="00407D93" w:rsidP="00407D93">
            <w:pPr>
              <w:spacing w:before="79" w:after="79" w:line="240" w:lineRule="auto"/>
              <w:ind w:firstLine="316"/>
              <w:jc w:val="both"/>
              <w:textAlignment w:val="baseline"/>
              <w:rPr>
                <w:rFonts w:ascii="Times New Roman" w:eastAsia="Times New Roman" w:hAnsi="Times New Roman" w:cs="Times New Roman"/>
                <w:sz w:val="20"/>
                <w:szCs w:val="20"/>
                <w:lang w:eastAsia="ru-RU"/>
              </w:rPr>
            </w:pPr>
          </w:p>
          <w:p w:rsidR="00407D93" w:rsidRDefault="00407D93" w:rsidP="00407D93">
            <w:pPr>
              <w:spacing w:before="79" w:after="79" w:line="240" w:lineRule="auto"/>
              <w:ind w:firstLine="316"/>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Площадь помещений для организации дополнительных видов деятельности воспитанников</w:t>
            </w:r>
          </w:p>
        </w:tc>
        <w:tc>
          <w:tcPr>
            <w:tcW w:w="1984" w:type="dxa"/>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tcPr>
          <w:p w:rsidR="00407D93" w:rsidRDefault="00407D93" w:rsidP="00407D93">
            <w:pPr>
              <w:spacing w:before="79" w:after="79" w:line="240" w:lineRule="auto"/>
              <w:ind w:firstLine="316"/>
              <w:jc w:val="both"/>
              <w:textAlignment w:val="baseline"/>
              <w:rPr>
                <w:rFonts w:ascii="Times New Roman" w:eastAsia="Times New Roman" w:hAnsi="Times New Roman" w:cs="Times New Roman"/>
                <w:sz w:val="20"/>
                <w:szCs w:val="20"/>
                <w:lang w:eastAsia="ru-RU"/>
              </w:rPr>
            </w:pPr>
          </w:p>
          <w:p w:rsidR="00407D93" w:rsidRDefault="00407D93" w:rsidP="00407D93">
            <w:pPr>
              <w:spacing w:before="79" w:after="79" w:line="240" w:lineRule="auto"/>
              <w:ind w:firstLine="316"/>
              <w:jc w:val="both"/>
              <w:textAlignment w:val="baseline"/>
              <w:rPr>
                <w:rFonts w:ascii="Times New Roman" w:eastAsia="Times New Roman" w:hAnsi="Times New Roman" w:cs="Times New Roman"/>
                <w:sz w:val="20"/>
                <w:szCs w:val="20"/>
                <w:lang w:eastAsia="ru-RU"/>
              </w:rPr>
            </w:pPr>
          </w:p>
          <w:p w:rsidR="00407D93" w:rsidRDefault="00407D93" w:rsidP="00407D93">
            <w:pPr>
              <w:spacing w:before="79" w:after="79" w:line="240" w:lineRule="auto"/>
              <w:ind w:firstLine="316"/>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 кв. м</w:t>
            </w:r>
          </w:p>
        </w:tc>
      </w:tr>
      <w:tr w:rsidR="00407D93" w:rsidTr="00407D93">
        <w:tc>
          <w:tcPr>
            <w:tcW w:w="0" w:type="auto"/>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407D93" w:rsidRDefault="00407D93" w:rsidP="00407D93">
            <w:pPr>
              <w:spacing w:before="79" w:after="79" w:line="240" w:lineRule="auto"/>
              <w:ind w:firstLine="316"/>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2.3</w:t>
            </w:r>
          </w:p>
        </w:tc>
        <w:tc>
          <w:tcPr>
            <w:tcW w:w="7461" w:type="dxa"/>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407D93" w:rsidRDefault="00407D93" w:rsidP="00407D93">
            <w:pPr>
              <w:spacing w:before="79" w:after="79" w:line="240" w:lineRule="auto"/>
              <w:ind w:firstLine="316"/>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Наличие физкультурного зала</w:t>
            </w:r>
          </w:p>
        </w:tc>
        <w:tc>
          <w:tcPr>
            <w:tcW w:w="1984" w:type="dxa"/>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407D93" w:rsidRDefault="00407D93" w:rsidP="00407D93">
            <w:pPr>
              <w:spacing w:before="79" w:after="79" w:line="240" w:lineRule="auto"/>
              <w:ind w:firstLine="316"/>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да</w:t>
            </w:r>
          </w:p>
        </w:tc>
      </w:tr>
      <w:tr w:rsidR="00407D93" w:rsidTr="00407D93">
        <w:tc>
          <w:tcPr>
            <w:tcW w:w="0" w:type="auto"/>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407D93" w:rsidRDefault="00407D93" w:rsidP="00407D93">
            <w:pPr>
              <w:spacing w:before="79" w:after="79" w:line="240" w:lineRule="auto"/>
              <w:ind w:firstLine="316"/>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2.4</w:t>
            </w:r>
          </w:p>
        </w:tc>
        <w:tc>
          <w:tcPr>
            <w:tcW w:w="7461" w:type="dxa"/>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407D93" w:rsidRDefault="00407D93" w:rsidP="00407D93">
            <w:pPr>
              <w:spacing w:before="79" w:after="79" w:line="240" w:lineRule="auto"/>
              <w:ind w:firstLine="316"/>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Наличие музыкального зала</w:t>
            </w:r>
          </w:p>
        </w:tc>
        <w:tc>
          <w:tcPr>
            <w:tcW w:w="1984" w:type="dxa"/>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407D93" w:rsidRDefault="00407D93" w:rsidP="00407D93">
            <w:pPr>
              <w:spacing w:before="79" w:after="79" w:line="240" w:lineRule="auto"/>
              <w:ind w:firstLine="316"/>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да</w:t>
            </w:r>
          </w:p>
        </w:tc>
      </w:tr>
      <w:tr w:rsidR="00407D93" w:rsidTr="00407D93">
        <w:tc>
          <w:tcPr>
            <w:tcW w:w="0" w:type="auto"/>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407D93" w:rsidRDefault="00407D93" w:rsidP="00407D93">
            <w:pPr>
              <w:spacing w:before="79" w:after="79" w:line="240" w:lineRule="auto"/>
              <w:ind w:firstLine="316"/>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w:t>
            </w:r>
          </w:p>
        </w:tc>
        <w:tc>
          <w:tcPr>
            <w:tcW w:w="7461" w:type="dxa"/>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407D93" w:rsidRDefault="00407D93" w:rsidP="00407D93">
            <w:pPr>
              <w:spacing w:before="79" w:after="79" w:line="240" w:lineRule="auto"/>
              <w:ind w:firstLine="316"/>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Наличие прогулочных площадок, обеспечивающих физическую активность и разнообразную игровую деятельность воспитанников на прогулке</w:t>
            </w:r>
          </w:p>
        </w:tc>
        <w:tc>
          <w:tcPr>
            <w:tcW w:w="1984" w:type="dxa"/>
            <w:tcBorders>
              <w:top w:val="single" w:sz="6" w:space="0" w:color="auto"/>
              <w:left w:val="single" w:sz="6" w:space="0" w:color="auto"/>
              <w:bottom w:val="single" w:sz="6" w:space="0" w:color="auto"/>
              <w:right w:val="single" w:sz="6" w:space="0" w:color="auto"/>
            </w:tcBorders>
            <w:shd w:val="clear" w:color="auto" w:fill="FFFFFF"/>
            <w:tcMar>
              <w:top w:w="47" w:type="dxa"/>
              <w:left w:w="127" w:type="dxa"/>
              <w:bottom w:w="47" w:type="dxa"/>
              <w:right w:w="127" w:type="dxa"/>
            </w:tcMar>
            <w:hideMark/>
          </w:tcPr>
          <w:p w:rsidR="00407D93" w:rsidRDefault="00407D93" w:rsidP="00407D93">
            <w:pPr>
              <w:spacing w:before="79" w:after="79" w:line="240" w:lineRule="auto"/>
              <w:ind w:firstLine="316"/>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да</w:t>
            </w:r>
          </w:p>
        </w:tc>
      </w:tr>
    </w:tbl>
    <w:p w:rsidR="00407D93" w:rsidRDefault="00407D93" w:rsidP="00407D93">
      <w:pPr>
        <w:spacing w:before="79" w:after="79" w:line="240" w:lineRule="auto"/>
        <w:ind w:firstLine="316"/>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p w:rsidR="00407D93" w:rsidRDefault="00407D93" w:rsidP="00407D93">
      <w:pPr>
        <w:spacing w:after="0" w:line="240" w:lineRule="auto"/>
        <w:jc w:val="both"/>
        <w:rPr>
          <w:rFonts w:ascii="Georgia" w:eastAsia="Calibri" w:hAnsi="Georgia" w:cs="Times New Roman"/>
          <w:sz w:val="18"/>
          <w:szCs w:val="18"/>
          <w:lang w:eastAsia="ru-RU"/>
        </w:rPr>
      </w:pPr>
    </w:p>
    <w:p w:rsidR="00407D93" w:rsidRDefault="00407D93" w:rsidP="00407D93">
      <w:pPr>
        <w:spacing w:after="0" w:line="240" w:lineRule="auto"/>
        <w:jc w:val="both"/>
        <w:rPr>
          <w:rFonts w:ascii="Georgia" w:eastAsia="Calibri" w:hAnsi="Georgia" w:cs="Times New Roman"/>
          <w:sz w:val="18"/>
          <w:szCs w:val="18"/>
          <w:lang w:eastAsia="ru-RU"/>
        </w:rPr>
      </w:pPr>
    </w:p>
    <w:p w:rsidR="00407D93" w:rsidRDefault="00407D93" w:rsidP="00407D93">
      <w:pPr>
        <w:spacing w:after="0" w:line="240" w:lineRule="auto"/>
        <w:jc w:val="both"/>
        <w:rPr>
          <w:rFonts w:ascii="Georgia" w:eastAsia="Calibri" w:hAnsi="Georgia" w:cs="Times New Roman"/>
          <w:sz w:val="18"/>
          <w:szCs w:val="18"/>
          <w:lang w:eastAsia="ru-RU"/>
        </w:rPr>
      </w:pPr>
    </w:p>
    <w:p w:rsidR="00407D93" w:rsidRDefault="00407D93" w:rsidP="00407D93">
      <w:pPr>
        <w:spacing w:after="0" w:line="240" w:lineRule="auto"/>
        <w:jc w:val="both"/>
        <w:rPr>
          <w:rFonts w:ascii="Georgia" w:eastAsia="Calibri" w:hAnsi="Georgia" w:cs="Times New Roman"/>
          <w:sz w:val="18"/>
          <w:szCs w:val="18"/>
          <w:lang w:eastAsia="ru-RU"/>
        </w:rPr>
      </w:pPr>
    </w:p>
    <w:p w:rsidR="00407D93" w:rsidRDefault="00407D93" w:rsidP="00407D93">
      <w:pPr>
        <w:spacing w:after="0" w:line="240" w:lineRule="auto"/>
        <w:jc w:val="both"/>
        <w:rPr>
          <w:rFonts w:ascii="Georgia" w:eastAsia="Calibri" w:hAnsi="Georgia" w:cs="Times New Roman"/>
          <w:sz w:val="18"/>
          <w:szCs w:val="18"/>
          <w:lang w:eastAsia="ru-RU"/>
        </w:rPr>
      </w:pPr>
    </w:p>
    <w:p w:rsidR="00407D93" w:rsidRDefault="00407D93" w:rsidP="00407D93">
      <w:pPr>
        <w:spacing w:after="0" w:line="240" w:lineRule="auto"/>
        <w:jc w:val="both"/>
        <w:rPr>
          <w:rFonts w:ascii="Georgia" w:eastAsia="Calibri" w:hAnsi="Georgia" w:cs="Times New Roman"/>
          <w:sz w:val="18"/>
          <w:szCs w:val="18"/>
          <w:lang w:eastAsia="ru-RU"/>
        </w:rPr>
      </w:pPr>
    </w:p>
    <w:p w:rsidR="00407D93" w:rsidRDefault="00407D93" w:rsidP="00407D93">
      <w:pPr>
        <w:spacing w:after="0" w:line="240" w:lineRule="auto"/>
        <w:jc w:val="both"/>
        <w:rPr>
          <w:rFonts w:ascii="Georgia" w:eastAsia="Calibri" w:hAnsi="Georgia" w:cs="Times New Roman"/>
          <w:sz w:val="18"/>
          <w:szCs w:val="18"/>
          <w:lang w:eastAsia="ru-RU"/>
        </w:rPr>
      </w:pPr>
    </w:p>
    <w:p w:rsidR="00407D93" w:rsidRDefault="00407D93" w:rsidP="00407D93">
      <w:pPr>
        <w:spacing w:after="0" w:line="240" w:lineRule="auto"/>
        <w:jc w:val="both"/>
        <w:rPr>
          <w:rFonts w:ascii="Georgia" w:eastAsia="Calibri" w:hAnsi="Georgia" w:cs="Times New Roman"/>
          <w:sz w:val="18"/>
          <w:szCs w:val="18"/>
          <w:lang w:eastAsia="ru-RU"/>
        </w:rPr>
      </w:pPr>
    </w:p>
    <w:p w:rsidR="00407D93" w:rsidRDefault="00407D93" w:rsidP="00407D93">
      <w:pPr>
        <w:spacing w:after="0" w:line="240" w:lineRule="auto"/>
        <w:jc w:val="both"/>
        <w:rPr>
          <w:rFonts w:ascii="Georgia" w:eastAsia="Calibri" w:hAnsi="Georgia" w:cs="Times New Roman"/>
          <w:sz w:val="18"/>
          <w:szCs w:val="18"/>
          <w:lang w:eastAsia="ru-RU"/>
        </w:rPr>
      </w:pPr>
    </w:p>
    <w:p w:rsidR="00407D93" w:rsidRDefault="00407D93" w:rsidP="00407D93">
      <w:pPr>
        <w:spacing w:after="0" w:line="240" w:lineRule="auto"/>
        <w:jc w:val="both"/>
        <w:rPr>
          <w:rFonts w:ascii="Georgia" w:eastAsia="Calibri" w:hAnsi="Georgia" w:cs="Times New Roman"/>
          <w:sz w:val="18"/>
          <w:szCs w:val="18"/>
          <w:lang w:eastAsia="ru-RU"/>
        </w:rPr>
      </w:pPr>
    </w:p>
    <w:p w:rsidR="00407D93" w:rsidRDefault="00407D93" w:rsidP="00407D93">
      <w:pPr>
        <w:spacing w:after="0" w:line="240" w:lineRule="auto"/>
        <w:jc w:val="both"/>
        <w:rPr>
          <w:rFonts w:ascii="Georgia" w:eastAsia="Calibri" w:hAnsi="Georgia" w:cs="Times New Roman"/>
          <w:sz w:val="18"/>
          <w:szCs w:val="18"/>
          <w:lang w:eastAsia="ru-RU"/>
        </w:rPr>
      </w:pPr>
    </w:p>
    <w:p w:rsidR="00407D93" w:rsidRDefault="00407D93" w:rsidP="00407D93">
      <w:pPr>
        <w:spacing w:after="0" w:line="240" w:lineRule="auto"/>
        <w:jc w:val="both"/>
        <w:rPr>
          <w:rFonts w:ascii="Georgia" w:eastAsia="Calibri" w:hAnsi="Georgia" w:cs="Times New Roman"/>
          <w:sz w:val="18"/>
          <w:szCs w:val="18"/>
          <w:lang w:eastAsia="ru-RU"/>
        </w:rPr>
      </w:pPr>
    </w:p>
    <w:p w:rsidR="00407D93" w:rsidRDefault="00407D93" w:rsidP="00407D93">
      <w:pPr>
        <w:rPr>
          <w:lang w:val="en-US"/>
        </w:rPr>
      </w:pPr>
    </w:p>
    <w:p w:rsidR="00407D93" w:rsidRDefault="00407D93" w:rsidP="00407D93">
      <w:pPr>
        <w:rPr>
          <w:lang w:val="en-US"/>
        </w:rPr>
      </w:pPr>
    </w:p>
    <w:p w:rsidR="00407D93" w:rsidRDefault="00407D93" w:rsidP="00407D93">
      <w:pPr>
        <w:rPr>
          <w:lang w:val="en-US"/>
        </w:rPr>
      </w:pPr>
    </w:p>
    <w:p w:rsidR="00407D93" w:rsidRDefault="00407D93" w:rsidP="00407D93">
      <w:pPr>
        <w:rPr>
          <w:lang w:val="en-US"/>
        </w:rPr>
      </w:pPr>
    </w:p>
    <w:p w:rsidR="00407D93" w:rsidRDefault="00407D93" w:rsidP="00407D93">
      <w:pPr>
        <w:rPr>
          <w:lang w:val="en-US"/>
        </w:rPr>
      </w:pPr>
    </w:p>
    <w:p w:rsidR="00407D93" w:rsidRDefault="00407D93" w:rsidP="00407D93">
      <w:pPr>
        <w:rPr>
          <w:lang w:val="en-US"/>
        </w:rPr>
      </w:pPr>
    </w:p>
    <w:p w:rsidR="00407D93" w:rsidRDefault="00407D93" w:rsidP="00407D93">
      <w:pPr>
        <w:rPr>
          <w:lang w:val="en-US"/>
        </w:rPr>
      </w:pPr>
    </w:p>
    <w:p w:rsidR="00407D93" w:rsidRDefault="00407D93" w:rsidP="00407D93">
      <w:pPr>
        <w:rPr>
          <w:lang w:val="en-US"/>
        </w:rPr>
      </w:pPr>
    </w:p>
    <w:p w:rsidR="00407D93" w:rsidRDefault="00407D93" w:rsidP="00407D93">
      <w:pPr>
        <w:rPr>
          <w:lang w:val="en-US"/>
        </w:rPr>
      </w:pPr>
    </w:p>
    <w:p w:rsidR="00407D93" w:rsidRDefault="00407D93" w:rsidP="00407D93">
      <w:pPr>
        <w:rPr>
          <w:lang w:val="en-US"/>
        </w:rPr>
      </w:pPr>
    </w:p>
    <w:p w:rsidR="00707B0A" w:rsidRDefault="00707B0A"/>
    <w:sectPr w:rsidR="00707B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DE51C4"/>
    <w:multiLevelType w:val="hybridMultilevel"/>
    <w:tmpl w:val="108ABE36"/>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37B551C0"/>
    <w:multiLevelType w:val="multilevel"/>
    <w:tmpl w:val="EFE48FB2"/>
    <w:lvl w:ilvl="0">
      <w:start w:val="2"/>
      <w:numFmt w:val="decimal"/>
      <w:lvlText w:val="%1."/>
      <w:lvlJc w:val="left"/>
      <w:pPr>
        <w:ind w:left="450" w:hanging="450"/>
      </w:pPr>
      <w:rPr>
        <w:rFonts w:cs="Times New Roman"/>
      </w:rPr>
    </w:lvl>
    <w:lvl w:ilvl="1">
      <w:start w:val="2"/>
      <w:numFmt w:val="decimal"/>
      <w:lvlText w:val="%1.%2."/>
      <w:lvlJc w:val="left"/>
      <w:pPr>
        <w:ind w:left="720" w:hanging="720"/>
      </w:pPr>
      <w:rPr>
        <w:rFonts w:cs="Times New Roman"/>
      </w:rPr>
    </w:lvl>
    <w:lvl w:ilvl="2">
      <w:start w:val="1"/>
      <w:numFmt w:val="decimal"/>
      <w:lvlText w:val="%1.%2.%3."/>
      <w:lvlJc w:val="left"/>
      <w:pPr>
        <w:ind w:left="1170" w:hanging="720"/>
      </w:pPr>
      <w:rPr>
        <w:rFonts w:cs="Times New Roman"/>
      </w:rPr>
    </w:lvl>
    <w:lvl w:ilvl="3">
      <w:start w:val="1"/>
      <w:numFmt w:val="decimal"/>
      <w:lvlText w:val="%1.%2.%3.%4."/>
      <w:lvlJc w:val="left"/>
      <w:pPr>
        <w:ind w:left="1755" w:hanging="1080"/>
      </w:pPr>
      <w:rPr>
        <w:rFonts w:cs="Times New Roman"/>
      </w:rPr>
    </w:lvl>
    <w:lvl w:ilvl="4">
      <w:start w:val="1"/>
      <w:numFmt w:val="decimal"/>
      <w:lvlText w:val="%1.%2.%3.%4.%5."/>
      <w:lvlJc w:val="left"/>
      <w:pPr>
        <w:ind w:left="1980" w:hanging="1080"/>
      </w:pPr>
      <w:rPr>
        <w:rFonts w:cs="Times New Roman"/>
      </w:rPr>
    </w:lvl>
    <w:lvl w:ilvl="5">
      <w:start w:val="1"/>
      <w:numFmt w:val="decimal"/>
      <w:lvlText w:val="%1.%2.%3.%4.%5.%6."/>
      <w:lvlJc w:val="left"/>
      <w:pPr>
        <w:ind w:left="2565" w:hanging="1440"/>
      </w:pPr>
      <w:rPr>
        <w:rFonts w:cs="Times New Roman"/>
      </w:rPr>
    </w:lvl>
    <w:lvl w:ilvl="6">
      <w:start w:val="1"/>
      <w:numFmt w:val="decimal"/>
      <w:lvlText w:val="%1.%2.%3.%4.%5.%6.%7."/>
      <w:lvlJc w:val="left"/>
      <w:pPr>
        <w:ind w:left="3150" w:hanging="1800"/>
      </w:pPr>
      <w:rPr>
        <w:rFonts w:cs="Times New Roman"/>
      </w:rPr>
    </w:lvl>
    <w:lvl w:ilvl="7">
      <w:start w:val="1"/>
      <w:numFmt w:val="decimal"/>
      <w:lvlText w:val="%1.%2.%3.%4.%5.%6.%7.%8."/>
      <w:lvlJc w:val="left"/>
      <w:pPr>
        <w:ind w:left="3375" w:hanging="1800"/>
      </w:pPr>
      <w:rPr>
        <w:rFonts w:cs="Times New Roman"/>
      </w:rPr>
    </w:lvl>
    <w:lvl w:ilvl="8">
      <w:start w:val="1"/>
      <w:numFmt w:val="decimal"/>
      <w:lvlText w:val="%1.%2.%3.%4.%5.%6.%7.%8.%9."/>
      <w:lvlJc w:val="left"/>
      <w:pPr>
        <w:ind w:left="3960" w:hanging="2160"/>
      </w:pPr>
      <w:rPr>
        <w:rFonts w:cs="Times New Roman"/>
      </w:rPr>
    </w:lvl>
  </w:abstractNum>
  <w:abstractNum w:abstractNumId="2">
    <w:nsid w:val="5BEF2D08"/>
    <w:multiLevelType w:val="hybridMultilevel"/>
    <w:tmpl w:val="714A96B6"/>
    <w:lvl w:ilvl="0" w:tplc="87625078">
      <w:start w:val="1"/>
      <w:numFmt w:val="decimal"/>
      <w:lvlText w:val="%1."/>
      <w:lvlJc w:val="left"/>
      <w:pPr>
        <w:ind w:left="502" w:hanging="360"/>
      </w:pPr>
      <w:rPr>
        <w:rFonts w:cs="Times New Roman"/>
        <w:b/>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7FC6218F"/>
    <w:multiLevelType w:val="multilevel"/>
    <w:tmpl w:val="214CB012"/>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520" w:hanging="108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600" w:hanging="1440"/>
      </w:pPr>
      <w:rPr>
        <w:rFonts w:cs="Times New Roman"/>
      </w:rPr>
    </w:lvl>
    <w:lvl w:ilvl="6">
      <w:start w:val="1"/>
      <w:numFmt w:val="decimal"/>
      <w:isLgl/>
      <w:lvlText w:val="%1.%2.%3.%4.%5.%6.%7."/>
      <w:lvlJc w:val="left"/>
      <w:pPr>
        <w:ind w:left="4320" w:hanging="1800"/>
      </w:pPr>
      <w:rPr>
        <w:rFonts w:cs="Times New Roman"/>
      </w:rPr>
    </w:lvl>
    <w:lvl w:ilvl="7">
      <w:start w:val="1"/>
      <w:numFmt w:val="decimal"/>
      <w:isLgl/>
      <w:lvlText w:val="%1.%2.%3.%4.%5.%6.%7.%8."/>
      <w:lvlJc w:val="left"/>
      <w:pPr>
        <w:ind w:left="4680" w:hanging="1800"/>
      </w:pPr>
      <w:rPr>
        <w:rFonts w:cs="Times New Roman"/>
      </w:rPr>
    </w:lvl>
    <w:lvl w:ilvl="8">
      <w:start w:val="1"/>
      <w:numFmt w:val="decimal"/>
      <w:isLgl/>
      <w:lvlText w:val="%1.%2.%3.%4.%5.%6.%7.%8.%9."/>
      <w:lvlJc w:val="left"/>
      <w:pPr>
        <w:ind w:left="5400" w:hanging="216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D93"/>
    <w:rsid w:val="002F668D"/>
    <w:rsid w:val="00407D93"/>
    <w:rsid w:val="00707B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D9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407D93"/>
    <w:rPr>
      <w:rFonts w:ascii="Times New Roman" w:hAnsi="Times New Roman" w:cs="Times New Roman" w:hint="default"/>
      <w:strike w:val="0"/>
      <w:dstrike w:val="0"/>
      <w:color w:val="0066CC"/>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D9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407D93"/>
    <w:rPr>
      <w:rFonts w:ascii="Times New Roman" w:hAnsi="Times New Roman" w:cs="Times New Roman" w:hint="default"/>
      <w:strike w:val="0"/>
      <w:dstrike w:val="0"/>
      <w:color w:val="0066CC"/>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s1teplovka.ucoz.ru/normativka/P_o_vzaimodeystvii_s_semymi.docx" TargetMode="External"/><Relationship Id="rId13" Type="http://schemas.openxmlformats.org/officeDocument/2006/relationships/hyperlink" Target="http://ds1teplovka.ucoz.ru/normativka/P_o_contraktnom_ypravlaushem.doc" TargetMode="External"/><Relationship Id="rId18" Type="http://schemas.openxmlformats.org/officeDocument/2006/relationships/hyperlink" Target="http://ds1teplovka.ucoz.ru/normativka/P_o_portfolio.doc" TargetMode="External"/><Relationship Id="rId26" Type="http://schemas.openxmlformats.org/officeDocument/2006/relationships/hyperlink" Target="http://ds1teplovka.ucoz.ru/normativka/P_o_yzike.doc" TargetMode="External"/><Relationship Id="rId3" Type="http://schemas.microsoft.com/office/2007/relationships/stylesWithEffects" Target="stylesWithEffects.xml"/><Relationship Id="rId21" Type="http://schemas.openxmlformats.org/officeDocument/2006/relationships/hyperlink" Target="http://ds1teplovka.ucoz.ru/normativka/P_o_RP_ispravlenoe.doc" TargetMode="External"/><Relationship Id="rId34" Type="http://schemas.openxmlformats.org/officeDocument/2006/relationships/hyperlink" Target="http://ds1teplovka.ucoz.ru/normativka/pravila_vnutrennego_TR.doc" TargetMode="External"/><Relationship Id="rId7" Type="http://schemas.openxmlformats.org/officeDocument/2006/relationships/hyperlink" Target="http://ds1teplovka.ucoz.ru/normativka/Col_dogovor.doc" TargetMode="External"/><Relationship Id="rId12" Type="http://schemas.openxmlformats.org/officeDocument/2006/relationships/hyperlink" Target="http://ds1teplovka.ucoz.ru/normativka/P_o_KPR.doc" TargetMode="External"/><Relationship Id="rId17" Type="http://schemas.openxmlformats.org/officeDocument/2006/relationships/hyperlink" Target="http://ds1teplovka.ucoz.ru/normativka/P_o_monitoringe.doc" TargetMode="External"/><Relationship Id="rId25" Type="http://schemas.openxmlformats.org/officeDocument/2006/relationships/hyperlink" Target="http://ds1teplovka.ucoz.ru/normativka/P_o_sovete_roditeley.doc" TargetMode="External"/><Relationship Id="rId33" Type="http://schemas.openxmlformats.org/officeDocument/2006/relationships/hyperlink" Target="http://ds1teplovka.ucoz.ru/normativka/P_OBG.doc"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ds1teplovka.ucoz.ru/normativka/P_o_programme_razvitiy.doc" TargetMode="External"/><Relationship Id="rId20" Type="http://schemas.openxmlformats.org/officeDocument/2006/relationships/hyperlink" Target="http://ds1teplovka.ucoz.ru/normativka/P_o_PG_po_correktirovke_RP.doc" TargetMode="External"/><Relationship Id="rId29" Type="http://schemas.openxmlformats.org/officeDocument/2006/relationships/hyperlink" Target="http://ds1teplovka.ucoz.ru/normativka/P_ob_obshem_sobranii_tydovoro_col.doc" TargetMode="External"/><Relationship Id="rId1" Type="http://schemas.openxmlformats.org/officeDocument/2006/relationships/numbering" Target="numbering.xml"/><Relationship Id="rId6" Type="http://schemas.openxmlformats.org/officeDocument/2006/relationships/hyperlink" Target="http://ds1teplovka.ucoz.ru/normativka/Codex_prof_atici.doc" TargetMode="External"/><Relationship Id="rId11" Type="http://schemas.openxmlformats.org/officeDocument/2006/relationships/hyperlink" Target="http://ds1teplovka.ucoz.ru/normativka/P_o_comissii_po_yregulirovaniy_sporov.doc" TargetMode="External"/><Relationship Id="rId24" Type="http://schemas.openxmlformats.org/officeDocument/2006/relationships/hyperlink" Target="http://ds1teplovka.ucoz.ru/normativka/P_o_samoobsledovanii_MDOY.doc" TargetMode="External"/><Relationship Id="rId32" Type="http://schemas.openxmlformats.org/officeDocument/2006/relationships/hyperlink" Target="http://ds1teplovka.ucoz.ru/normativka/P_ob_organizachii_pitaniy.doc"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ds1teplovka.ucoz.ru/normativka/P_o_planirovanii.docx" TargetMode="External"/><Relationship Id="rId23" Type="http://schemas.openxmlformats.org/officeDocument/2006/relationships/hyperlink" Target="http://ds1teplovka.ucoz.ru/normativka/P_o_rezime_zanatiy_vospitannicov.docx" TargetMode="External"/><Relationship Id="rId28" Type="http://schemas.openxmlformats.org/officeDocument/2006/relationships/hyperlink" Target="http://ds1teplovka.ucoz.ru/normativka/P_o_rod_sobranii.doc" TargetMode="External"/><Relationship Id="rId36" Type="http://schemas.openxmlformats.org/officeDocument/2006/relationships/hyperlink" Target="http://ds1teplovka.ucoz.ru/normativka/Pravila_priema_detey.doc" TargetMode="External"/><Relationship Id="rId10" Type="http://schemas.openxmlformats.org/officeDocument/2006/relationships/hyperlink" Target="http://ds1teplovka.ucoz.ru/normativka/P_o_komissii_po_trydovym_sporam.doc" TargetMode="External"/><Relationship Id="rId19" Type="http://schemas.openxmlformats.org/officeDocument/2006/relationships/hyperlink" Target="http://ds1teplovka.ucoz.ru/normativka/P_o_RG_po_FGOS.doc" TargetMode="External"/><Relationship Id="rId31" Type="http://schemas.openxmlformats.org/officeDocument/2006/relationships/hyperlink" Target="http://ds1teplovka.ucoz.ru/normativka/P_ob_of_saite.doc" TargetMode="External"/><Relationship Id="rId4" Type="http://schemas.openxmlformats.org/officeDocument/2006/relationships/settings" Target="settings.xml"/><Relationship Id="rId9" Type="http://schemas.openxmlformats.org/officeDocument/2006/relationships/hyperlink" Target="http://ds1teplovka.ucoz.ru/normativka/Ychebniy_plan_na_2014-2015_god.doc" TargetMode="External"/><Relationship Id="rId14" Type="http://schemas.openxmlformats.org/officeDocument/2006/relationships/hyperlink" Target="http://ds1teplovka.ucoz.ru/normativka/P_o_pedsovete.docx" TargetMode="External"/><Relationship Id="rId22" Type="http://schemas.openxmlformats.org/officeDocument/2006/relationships/hyperlink" Target="http://ds1teplovka.ucoz.ru/normativka/P_o_neschastnyx_slychayx.doc" TargetMode="External"/><Relationship Id="rId27" Type="http://schemas.openxmlformats.org/officeDocument/2006/relationships/hyperlink" Target="http://ds1teplovka.ucoz.ru/normativka/P_ob_obraz_progr.doc" TargetMode="External"/><Relationship Id="rId30" Type="http://schemas.openxmlformats.org/officeDocument/2006/relationships/hyperlink" Target="http://ds1teplovka.ucoz.ru/normativka/P_ob_oplate_tryda.doc" TargetMode="External"/><Relationship Id="rId35" Type="http://schemas.openxmlformats.org/officeDocument/2006/relationships/hyperlink" Target="http://ds1teplovka.ucoz.ru/normativka/pravila_vnutrennego_TR_2.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15</Pages>
  <Words>5981</Words>
  <Characters>34094</Characters>
  <Application>Microsoft Office Word</Application>
  <DocSecurity>0</DocSecurity>
  <Lines>284</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user`ok</dc:creator>
  <cp:lastModifiedBy>user`ok</cp:lastModifiedBy>
  <cp:revision>1</cp:revision>
  <dcterms:created xsi:type="dcterms:W3CDTF">2021-04-12T09:51:00Z</dcterms:created>
  <dcterms:modified xsi:type="dcterms:W3CDTF">2021-04-12T10:46:00Z</dcterms:modified>
</cp:coreProperties>
</file>